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C6" w:rsidRPr="006947C6" w:rsidRDefault="002D1CAA" w:rsidP="006947C6">
      <w:pPr>
        <w:pStyle w:val="20"/>
        <w:shd w:val="clear" w:color="auto" w:fill="auto"/>
        <w:spacing w:line="240" w:lineRule="auto"/>
        <w:rPr>
          <w:b/>
          <w:sz w:val="28"/>
          <w:szCs w:val="28"/>
        </w:rPr>
      </w:pPr>
      <w:bookmarkStart w:id="0" w:name="_GoBack"/>
      <w:bookmarkEnd w:id="0"/>
      <w:r w:rsidRPr="006947C6">
        <w:rPr>
          <w:b/>
          <w:sz w:val="28"/>
          <w:szCs w:val="28"/>
        </w:rPr>
        <w:t xml:space="preserve">Порядок организации и проведения школьного </w:t>
      </w:r>
      <w:r w:rsidR="001F567B" w:rsidRPr="006947C6">
        <w:rPr>
          <w:b/>
          <w:sz w:val="28"/>
          <w:szCs w:val="28"/>
        </w:rPr>
        <w:t xml:space="preserve">этапа олимпиады </w:t>
      </w:r>
    </w:p>
    <w:p w:rsidR="006F6B89" w:rsidRPr="006947C6" w:rsidRDefault="001F567B" w:rsidP="006947C6">
      <w:pPr>
        <w:pStyle w:val="20"/>
        <w:shd w:val="clear" w:color="auto" w:fill="auto"/>
        <w:spacing w:line="240" w:lineRule="auto"/>
        <w:rPr>
          <w:b/>
          <w:sz w:val="28"/>
          <w:szCs w:val="28"/>
        </w:rPr>
      </w:pPr>
      <w:r w:rsidRPr="006947C6">
        <w:rPr>
          <w:b/>
          <w:sz w:val="28"/>
          <w:szCs w:val="28"/>
        </w:rPr>
        <w:t>по английскому языку</w:t>
      </w:r>
      <w:r w:rsidR="006947C6" w:rsidRPr="006947C6">
        <w:rPr>
          <w:b/>
          <w:sz w:val="28"/>
          <w:szCs w:val="28"/>
        </w:rPr>
        <w:t xml:space="preserve"> в 2021-2022 учебном году</w:t>
      </w:r>
    </w:p>
    <w:p w:rsidR="006947C6" w:rsidRPr="006947C6" w:rsidRDefault="006947C6" w:rsidP="006947C6">
      <w:pPr>
        <w:pStyle w:val="20"/>
        <w:shd w:val="clear" w:color="auto" w:fill="auto"/>
        <w:spacing w:line="240" w:lineRule="auto"/>
        <w:rPr>
          <w:sz w:val="28"/>
          <w:szCs w:val="28"/>
        </w:rPr>
      </w:pPr>
    </w:p>
    <w:p w:rsidR="006F6B89" w:rsidRPr="006947C6" w:rsidRDefault="002D1CAA" w:rsidP="001F567B">
      <w:pPr>
        <w:pStyle w:val="20"/>
        <w:numPr>
          <w:ilvl w:val="1"/>
          <w:numId w:val="3"/>
        </w:numPr>
        <w:shd w:val="clear" w:color="auto" w:fill="auto"/>
        <w:tabs>
          <w:tab w:val="left" w:pos="1186"/>
        </w:tabs>
        <w:spacing w:line="422" w:lineRule="exact"/>
        <w:ind w:firstLine="760"/>
        <w:jc w:val="both"/>
        <w:rPr>
          <w:sz w:val="28"/>
          <w:szCs w:val="28"/>
        </w:rPr>
      </w:pPr>
      <w:r w:rsidRPr="006947C6">
        <w:rPr>
          <w:sz w:val="28"/>
          <w:szCs w:val="28"/>
        </w:rPr>
        <w:t xml:space="preserve">Школьный этап олимпиады состоит из </w:t>
      </w:r>
      <w:r w:rsidR="001F567B" w:rsidRPr="006947C6">
        <w:rPr>
          <w:rStyle w:val="26"/>
          <w:sz w:val="28"/>
          <w:szCs w:val="28"/>
        </w:rPr>
        <w:t>письменного</w:t>
      </w:r>
      <w:r w:rsidRPr="006947C6">
        <w:rPr>
          <w:sz w:val="28"/>
          <w:szCs w:val="28"/>
        </w:rPr>
        <w:t xml:space="preserve"> тур</w:t>
      </w:r>
      <w:r w:rsidR="001F567B" w:rsidRPr="006947C6">
        <w:rPr>
          <w:sz w:val="28"/>
          <w:szCs w:val="28"/>
        </w:rPr>
        <w:t>а</w:t>
      </w:r>
      <w:r w:rsidRPr="006947C6">
        <w:rPr>
          <w:sz w:val="28"/>
          <w:szCs w:val="28"/>
        </w:rPr>
        <w:t xml:space="preserve"> индивидуальных состязаний участников.</w:t>
      </w:r>
    </w:p>
    <w:p w:rsidR="006F6B89" w:rsidRPr="006947C6" w:rsidRDefault="001F567B" w:rsidP="001F567B">
      <w:pPr>
        <w:pStyle w:val="20"/>
        <w:numPr>
          <w:ilvl w:val="1"/>
          <w:numId w:val="30"/>
        </w:numPr>
        <w:shd w:val="clear" w:color="auto" w:fill="auto"/>
        <w:tabs>
          <w:tab w:val="left" w:pos="1390"/>
        </w:tabs>
        <w:spacing w:line="422" w:lineRule="exact"/>
        <w:jc w:val="both"/>
        <w:rPr>
          <w:sz w:val="28"/>
          <w:szCs w:val="28"/>
        </w:rPr>
      </w:pPr>
      <w:r w:rsidRPr="006947C6">
        <w:rPr>
          <w:sz w:val="28"/>
          <w:szCs w:val="28"/>
        </w:rPr>
        <w:t xml:space="preserve"> </w:t>
      </w:r>
      <w:r w:rsidR="002D1CAA" w:rsidRPr="006947C6">
        <w:rPr>
          <w:sz w:val="28"/>
          <w:szCs w:val="28"/>
        </w:rPr>
        <w:t>Письменный тур.</w:t>
      </w:r>
    </w:p>
    <w:p w:rsidR="006F6B89" w:rsidRPr="006947C6" w:rsidRDefault="002D1CAA">
      <w:pPr>
        <w:pStyle w:val="20"/>
        <w:shd w:val="clear" w:color="auto" w:fill="auto"/>
        <w:spacing w:line="422" w:lineRule="exact"/>
        <w:ind w:firstLine="760"/>
        <w:jc w:val="both"/>
        <w:rPr>
          <w:sz w:val="28"/>
          <w:szCs w:val="28"/>
        </w:rPr>
      </w:pPr>
      <w:r w:rsidRPr="006947C6">
        <w:rPr>
          <w:sz w:val="28"/>
          <w:szCs w:val="28"/>
        </w:rPr>
        <w:t>Длительность письменного тура составляет:</w:t>
      </w:r>
    </w:p>
    <w:p w:rsidR="006F6B89" w:rsidRPr="006947C6" w:rsidRDefault="002D1CAA">
      <w:pPr>
        <w:pStyle w:val="20"/>
        <w:shd w:val="clear" w:color="auto" w:fill="auto"/>
        <w:spacing w:line="422" w:lineRule="exact"/>
        <w:ind w:firstLine="760"/>
        <w:jc w:val="both"/>
        <w:rPr>
          <w:sz w:val="28"/>
          <w:szCs w:val="28"/>
        </w:rPr>
      </w:pPr>
      <w:r w:rsidRPr="006947C6">
        <w:rPr>
          <w:sz w:val="28"/>
          <w:szCs w:val="28"/>
        </w:rPr>
        <w:t>5-6 класс - 45 минут;</w:t>
      </w:r>
    </w:p>
    <w:p w:rsidR="006F6B89" w:rsidRPr="006947C6" w:rsidRDefault="002D1CAA">
      <w:pPr>
        <w:pStyle w:val="20"/>
        <w:shd w:val="clear" w:color="auto" w:fill="auto"/>
        <w:spacing w:line="422" w:lineRule="exact"/>
        <w:ind w:firstLine="760"/>
        <w:jc w:val="both"/>
        <w:rPr>
          <w:sz w:val="28"/>
          <w:szCs w:val="28"/>
        </w:rPr>
      </w:pPr>
      <w:r w:rsidRPr="006947C6">
        <w:rPr>
          <w:sz w:val="28"/>
          <w:szCs w:val="28"/>
        </w:rPr>
        <w:t>7-8 класс - 60 минут;</w:t>
      </w:r>
    </w:p>
    <w:p w:rsidR="006F6B89" w:rsidRPr="006947C6" w:rsidRDefault="001F567B" w:rsidP="001F567B">
      <w:pPr>
        <w:pStyle w:val="20"/>
        <w:numPr>
          <w:ilvl w:val="1"/>
          <w:numId w:val="31"/>
        </w:numPr>
        <w:shd w:val="clear" w:color="auto" w:fill="auto"/>
        <w:spacing w:line="422" w:lineRule="exact"/>
        <w:jc w:val="both"/>
        <w:rPr>
          <w:sz w:val="28"/>
          <w:szCs w:val="28"/>
        </w:rPr>
      </w:pPr>
      <w:r w:rsidRPr="006947C6">
        <w:rPr>
          <w:sz w:val="28"/>
          <w:szCs w:val="28"/>
        </w:rPr>
        <w:t>к</w:t>
      </w:r>
      <w:r w:rsidR="002D1CAA" w:rsidRPr="006947C6">
        <w:rPr>
          <w:sz w:val="28"/>
          <w:szCs w:val="28"/>
        </w:rPr>
        <w:t xml:space="preserve">ласс - </w:t>
      </w:r>
      <w:r w:rsidRPr="006947C6">
        <w:rPr>
          <w:sz w:val="28"/>
          <w:szCs w:val="28"/>
        </w:rPr>
        <w:t>60</w:t>
      </w:r>
      <w:r w:rsidR="002D1CAA" w:rsidRPr="006947C6">
        <w:rPr>
          <w:sz w:val="28"/>
          <w:szCs w:val="28"/>
        </w:rPr>
        <w:t xml:space="preserve"> минут.</w:t>
      </w:r>
    </w:p>
    <w:p w:rsidR="006F6B89" w:rsidRPr="006947C6" w:rsidRDefault="002D1CAA" w:rsidP="001F567B">
      <w:pPr>
        <w:pStyle w:val="20"/>
        <w:numPr>
          <w:ilvl w:val="1"/>
          <w:numId w:val="30"/>
        </w:numPr>
        <w:shd w:val="clear" w:color="auto" w:fill="auto"/>
        <w:tabs>
          <w:tab w:val="left" w:pos="1354"/>
        </w:tabs>
        <w:spacing w:line="422" w:lineRule="exact"/>
        <w:jc w:val="both"/>
        <w:rPr>
          <w:sz w:val="28"/>
          <w:szCs w:val="28"/>
        </w:rPr>
      </w:pPr>
      <w:r w:rsidRPr="006947C6">
        <w:rPr>
          <w:sz w:val="28"/>
          <w:szCs w:val="28"/>
        </w:rPr>
        <w:t>Участники делятся на возрастные группы - 5-6 классы, 7-8 классы, 9-11 классы.</w:t>
      </w:r>
    </w:p>
    <w:p w:rsidR="006F6B89" w:rsidRPr="006947C6" w:rsidRDefault="001F567B" w:rsidP="001F567B">
      <w:pPr>
        <w:pStyle w:val="20"/>
        <w:numPr>
          <w:ilvl w:val="1"/>
          <w:numId w:val="30"/>
        </w:numPr>
        <w:shd w:val="clear" w:color="auto" w:fill="auto"/>
        <w:tabs>
          <w:tab w:val="left" w:pos="1364"/>
        </w:tabs>
        <w:spacing w:line="422" w:lineRule="exact"/>
        <w:ind w:left="0" w:firstLine="760"/>
        <w:jc w:val="both"/>
        <w:rPr>
          <w:sz w:val="28"/>
          <w:szCs w:val="28"/>
        </w:rPr>
      </w:pPr>
      <w:r w:rsidRPr="006947C6">
        <w:rPr>
          <w:sz w:val="28"/>
          <w:szCs w:val="28"/>
        </w:rPr>
        <w:t xml:space="preserve"> </w:t>
      </w:r>
      <w:r w:rsidR="002D1CAA" w:rsidRPr="006947C6">
        <w:rPr>
          <w:sz w:val="28"/>
          <w:szCs w:val="28"/>
        </w:rPr>
        <w:t xml:space="preserve">Для проведения </w:t>
      </w:r>
      <w:r w:rsidR="002D1CAA" w:rsidRPr="006947C6">
        <w:rPr>
          <w:rStyle w:val="26"/>
          <w:sz w:val="28"/>
          <w:szCs w:val="28"/>
        </w:rPr>
        <w:t>письменного тура</w:t>
      </w:r>
      <w:r w:rsidR="002D1CAA" w:rsidRPr="006947C6">
        <w:rPr>
          <w:sz w:val="28"/>
          <w:szCs w:val="28"/>
        </w:rPr>
        <w:t xml:space="preserve">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6F6B89" w:rsidRPr="006947C6" w:rsidRDefault="002D1CAA" w:rsidP="001F567B">
      <w:pPr>
        <w:pStyle w:val="20"/>
        <w:numPr>
          <w:ilvl w:val="2"/>
          <w:numId w:val="30"/>
        </w:numPr>
        <w:shd w:val="clear" w:color="auto" w:fill="auto"/>
        <w:spacing w:line="422" w:lineRule="exact"/>
        <w:ind w:left="0" w:firstLine="709"/>
        <w:jc w:val="both"/>
        <w:rPr>
          <w:sz w:val="28"/>
          <w:szCs w:val="28"/>
        </w:rPr>
      </w:pPr>
      <w:r w:rsidRPr="006947C6">
        <w:rPr>
          <w:sz w:val="28"/>
          <w:szCs w:val="28"/>
        </w:rPr>
        <w:t xml:space="preserve">Расчет числа аудиторий определяется числом участников и посадочных мест в аудиториях. Проведению </w:t>
      </w:r>
      <w:r w:rsidRPr="006947C6">
        <w:rPr>
          <w:rStyle w:val="26"/>
          <w:sz w:val="28"/>
          <w:szCs w:val="28"/>
        </w:rPr>
        <w:t>письменного тура</w:t>
      </w:r>
      <w:r w:rsidRPr="006947C6">
        <w:rPr>
          <w:sz w:val="28"/>
          <w:szCs w:val="28"/>
        </w:rPr>
        <w:t xml:space="preserve"> предшествует краткий инструктаж участников о правилах участия в олимпиаде.</w:t>
      </w:r>
    </w:p>
    <w:p w:rsidR="006F6B89" w:rsidRPr="006947C6" w:rsidRDefault="001F567B" w:rsidP="001F567B">
      <w:pPr>
        <w:pStyle w:val="22"/>
        <w:keepNext/>
        <w:keepLines/>
        <w:numPr>
          <w:ilvl w:val="0"/>
          <w:numId w:val="30"/>
        </w:numPr>
        <w:shd w:val="clear" w:color="auto" w:fill="auto"/>
        <w:spacing w:after="116" w:line="408" w:lineRule="exact"/>
        <w:ind w:left="0" w:firstLine="709"/>
        <w:jc w:val="both"/>
        <w:rPr>
          <w:sz w:val="28"/>
          <w:szCs w:val="28"/>
        </w:rPr>
      </w:pPr>
      <w:bookmarkStart w:id="1" w:name="bookmark5"/>
      <w:bookmarkStart w:id="2" w:name="bookmark6"/>
      <w:r w:rsidRPr="006947C6">
        <w:rPr>
          <w:sz w:val="28"/>
          <w:szCs w:val="28"/>
        </w:rPr>
        <w:t>Т</w:t>
      </w:r>
      <w:r w:rsidR="002D1CAA" w:rsidRPr="006947C6">
        <w:rPr>
          <w:sz w:val="28"/>
          <w:szCs w:val="28"/>
        </w:rPr>
        <w:t>ребовани</w:t>
      </w:r>
      <w:r w:rsidRPr="006947C6">
        <w:rPr>
          <w:sz w:val="28"/>
          <w:szCs w:val="28"/>
        </w:rPr>
        <w:t>я</w:t>
      </w:r>
      <w:r w:rsidR="002D1CAA" w:rsidRPr="006947C6">
        <w:rPr>
          <w:sz w:val="28"/>
          <w:szCs w:val="28"/>
        </w:rPr>
        <w:t xml:space="preserve"> к проведению школьного этап</w:t>
      </w:r>
      <w:r w:rsidRPr="006947C6">
        <w:rPr>
          <w:sz w:val="28"/>
          <w:szCs w:val="28"/>
        </w:rPr>
        <w:t>а</w:t>
      </w:r>
      <w:r w:rsidR="002D1CAA" w:rsidRPr="006947C6">
        <w:rPr>
          <w:sz w:val="28"/>
          <w:szCs w:val="28"/>
        </w:rPr>
        <w:t xml:space="preserve"> олимпиады</w:t>
      </w:r>
      <w:bookmarkEnd w:id="1"/>
      <w:bookmarkEnd w:id="2"/>
    </w:p>
    <w:p w:rsidR="006F6B89" w:rsidRPr="006947C6" w:rsidRDefault="002D1CAA" w:rsidP="001F567B">
      <w:pPr>
        <w:pStyle w:val="20"/>
        <w:numPr>
          <w:ilvl w:val="1"/>
          <w:numId w:val="30"/>
        </w:numPr>
        <w:shd w:val="clear" w:color="auto" w:fill="auto"/>
        <w:ind w:left="0" w:firstLine="760"/>
        <w:jc w:val="both"/>
        <w:rPr>
          <w:sz w:val="28"/>
          <w:szCs w:val="28"/>
        </w:rPr>
      </w:pPr>
      <w:r w:rsidRPr="006947C6">
        <w:rPr>
          <w:sz w:val="28"/>
          <w:szCs w:val="28"/>
        </w:rPr>
        <w:t>Требования к проведению школьного этап</w:t>
      </w:r>
      <w:r w:rsidR="001F567B" w:rsidRPr="006947C6">
        <w:rPr>
          <w:sz w:val="28"/>
          <w:szCs w:val="28"/>
        </w:rPr>
        <w:t>а</w:t>
      </w:r>
      <w:r w:rsidRPr="006947C6">
        <w:rPr>
          <w:sz w:val="28"/>
          <w:szCs w:val="28"/>
        </w:rPr>
        <w:t xml:space="preserve"> олимпиады разрабатываются муниципальн</w:t>
      </w:r>
      <w:r w:rsidR="001F567B" w:rsidRPr="006947C6">
        <w:rPr>
          <w:sz w:val="28"/>
          <w:szCs w:val="28"/>
        </w:rPr>
        <w:t>ой</w:t>
      </w:r>
      <w:r w:rsidRPr="006947C6">
        <w:rPr>
          <w:sz w:val="28"/>
          <w:szCs w:val="28"/>
        </w:rPr>
        <w:t xml:space="preserve"> предметно</w:t>
      </w:r>
      <w:r w:rsidR="001F567B" w:rsidRPr="006947C6">
        <w:rPr>
          <w:sz w:val="28"/>
          <w:szCs w:val="28"/>
        </w:rPr>
        <w:t>-</w:t>
      </w:r>
      <w:r w:rsidRPr="006947C6">
        <w:rPr>
          <w:sz w:val="28"/>
          <w:szCs w:val="28"/>
        </w:rPr>
        <w:softHyphen/>
        <w:t>методическ</w:t>
      </w:r>
      <w:r w:rsidR="001F567B" w:rsidRPr="006947C6">
        <w:rPr>
          <w:sz w:val="28"/>
          <w:szCs w:val="28"/>
        </w:rPr>
        <w:t>ой</w:t>
      </w:r>
      <w:r w:rsidRPr="006947C6">
        <w:rPr>
          <w:sz w:val="28"/>
          <w:szCs w:val="28"/>
        </w:rPr>
        <w:t xml:space="preserve"> комисси</w:t>
      </w:r>
      <w:r w:rsidR="001F567B" w:rsidRPr="006947C6">
        <w:rPr>
          <w:sz w:val="28"/>
          <w:szCs w:val="28"/>
        </w:rPr>
        <w:t>ей</w:t>
      </w:r>
      <w:r w:rsidRPr="006947C6">
        <w:rPr>
          <w:sz w:val="28"/>
          <w:szCs w:val="28"/>
        </w:rPr>
        <w:t xml:space="preserve"> с учетом методических рекомендаций центральной предметно</w:t>
      </w:r>
      <w:r w:rsidRPr="006947C6">
        <w:rPr>
          <w:sz w:val="28"/>
          <w:szCs w:val="28"/>
        </w:rPr>
        <w:softHyphen/>
      </w:r>
      <w:r w:rsidR="001F567B" w:rsidRPr="006947C6">
        <w:rPr>
          <w:sz w:val="28"/>
          <w:szCs w:val="28"/>
        </w:rPr>
        <w:t>-</w:t>
      </w:r>
      <w:r w:rsidRPr="006947C6">
        <w:rPr>
          <w:sz w:val="28"/>
          <w:szCs w:val="28"/>
        </w:rPr>
        <w:t xml:space="preserve">методической комиссии и утверждаются организаторами </w:t>
      </w:r>
      <w:r w:rsidR="001F567B" w:rsidRPr="006947C6">
        <w:rPr>
          <w:sz w:val="28"/>
          <w:szCs w:val="28"/>
        </w:rPr>
        <w:t>школьного этапа</w:t>
      </w:r>
      <w:r w:rsidRPr="006947C6">
        <w:rPr>
          <w:sz w:val="28"/>
          <w:szCs w:val="28"/>
        </w:rPr>
        <w:t xml:space="preserve"> олимпиады.</w:t>
      </w:r>
    </w:p>
    <w:p w:rsidR="006F6B89" w:rsidRPr="006947C6" w:rsidRDefault="001F567B" w:rsidP="001F567B">
      <w:pPr>
        <w:pStyle w:val="20"/>
        <w:numPr>
          <w:ilvl w:val="1"/>
          <w:numId w:val="30"/>
        </w:numPr>
        <w:shd w:val="clear" w:color="auto" w:fill="auto"/>
        <w:spacing w:line="360" w:lineRule="auto"/>
        <w:ind w:left="0" w:firstLine="760"/>
        <w:jc w:val="both"/>
        <w:rPr>
          <w:sz w:val="28"/>
          <w:szCs w:val="28"/>
        </w:rPr>
      </w:pPr>
      <w:r w:rsidRPr="006947C6">
        <w:rPr>
          <w:sz w:val="28"/>
          <w:szCs w:val="28"/>
        </w:rPr>
        <w:t xml:space="preserve"> </w:t>
      </w:r>
      <w:r w:rsidR="002D1CAA" w:rsidRPr="006947C6">
        <w:rPr>
          <w:sz w:val="28"/>
          <w:szCs w:val="28"/>
        </w:rPr>
        <w:t>В требования, помимо общей информации, характеризующей соответствующий этап олимпиады (дата проведения, порядок регистрации участников, время начала этапа, процедуры кодирования и декодирования работ, порядок проверки и оценивания работ, процедуры анализа заданий олимпиады и их решений, процедуры показа проверенных работ участников олимпиады, процедуры проведения апелляций и подведения итогов соответствующего этапа, единой для всех предметов этапа) рекомендуется включить следующую информацию, касающуюся соответствующего этапа олимпиады:</w:t>
      </w:r>
    </w:p>
    <w:p w:rsidR="006F6B89" w:rsidRPr="006947C6" w:rsidRDefault="002D1CAA" w:rsidP="001F567B">
      <w:pPr>
        <w:pStyle w:val="20"/>
        <w:numPr>
          <w:ilvl w:val="0"/>
          <w:numId w:val="5"/>
        </w:numPr>
        <w:shd w:val="clear" w:color="auto" w:fill="auto"/>
        <w:tabs>
          <w:tab w:val="left" w:pos="1075"/>
        </w:tabs>
        <w:spacing w:line="360" w:lineRule="auto"/>
        <w:ind w:firstLine="760"/>
        <w:jc w:val="both"/>
        <w:rPr>
          <w:sz w:val="28"/>
          <w:szCs w:val="28"/>
        </w:rPr>
      </w:pPr>
      <w:r w:rsidRPr="006947C6">
        <w:rPr>
          <w:sz w:val="28"/>
          <w:szCs w:val="28"/>
        </w:rPr>
        <w:t>материально-техническое обеспечение;</w:t>
      </w:r>
    </w:p>
    <w:p w:rsidR="006F6B89" w:rsidRPr="006947C6" w:rsidRDefault="002D1CAA" w:rsidP="001F567B">
      <w:pPr>
        <w:pStyle w:val="20"/>
        <w:numPr>
          <w:ilvl w:val="0"/>
          <w:numId w:val="5"/>
        </w:numPr>
        <w:shd w:val="clear" w:color="auto" w:fill="auto"/>
        <w:tabs>
          <w:tab w:val="left" w:pos="1075"/>
        </w:tabs>
        <w:spacing w:line="360" w:lineRule="auto"/>
        <w:ind w:firstLine="760"/>
        <w:jc w:val="both"/>
        <w:rPr>
          <w:sz w:val="28"/>
          <w:szCs w:val="28"/>
        </w:rPr>
      </w:pPr>
      <w:bookmarkStart w:id="3" w:name="bookmark7"/>
      <w:r w:rsidRPr="006947C6">
        <w:rPr>
          <w:sz w:val="28"/>
          <w:szCs w:val="28"/>
        </w:rPr>
        <w:t>перечень справочных материалов, средств связи и электронно-</w:t>
      </w:r>
      <w:r w:rsidRPr="006947C6">
        <w:rPr>
          <w:sz w:val="28"/>
          <w:szCs w:val="28"/>
        </w:rPr>
        <w:lastRenderedPageBreak/>
        <w:t>вычислительной техники, разрешенных к использованию во время проведения олимпиады.</w:t>
      </w:r>
      <w:bookmarkEnd w:id="3"/>
    </w:p>
    <w:p w:rsidR="006F6B89" w:rsidRPr="006947C6" w:rsidRDefault="002D1CAA" w:rsidP="001F567B">
      <w:pPr>
        <w:pStyle w:val="22"/>
        <w:keepNext/>
        <w:keepLines/>
        <w:numPr>
          <w:ilvl w:val="0"/>
          <w:numId w:val="30"/>
        </w:numPr>
        <w:shd w:val="clear" w:color="auto" w:fill="auto"/>
        <w:spacing w:after="120" w:line="413" w:lineRule="exact"/>
        <w:ind w:left="0" w:firstLine="709"/>
        <w:jc w:val="both"/>
        <w:rPr>
          <w:sz w:val="28"/>
          <w:szCs w:val="28"/>
        </w:rPr>
      </w:pPr>
      <w:bookmarkStart w:id="4" w:name="bookmark8"/>
      <w:r w:rsidRPr="006947C6">
        <w:rPr>
          <w:sz w:val="28"/>
          <w:szCs w:val="28"/>
        </w:rPr>
        <w:t>Необходимое материально-техническое обеспечение для выполнения заданий школьного этапа олимпиады</w:t>
      </w:r>
      <w:bookmarkEnd w:id="4"/>
    </w:p>
    <w:p w:rsidR="006F6B89" w:rsidRPr="006947C6" w:rsidRDefault="002D1CAA" w:rsidP="00E715B2">
      <w:pPr>
        <w:pStyle w:val="20"/>
        <w:numPr>
          <w:ilvl w:val="1"/>
          <w:numId w:val="30"/>
        </w:numPr>
        <w:shd w:val="clear" w:color="auto" w:fill="auto"/>
        <w:ind w:left="0" w:firstLine="709"/>
        <w:jc w:val="both"/>
        <w:rPr>
          <w:sz w:val="28"/>
          <w:szCs w:val="28"/>
        </w:rPr>
      </w:pPr>
      <w:r w:rsidRPr="006947C6">
        <w:rPr>
          <w:sz w:val="28"/>
          <w:szCs w:val="28"/>
        </w:rP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sidR="00E715B2" w:rsidRPr="006947C6">
        <w:rPr>
          <w:rStyle w:val="26"/>
          <w:sz w:val="28"/>
          <w:szCs w:val="28"/>
        </w:rPr>
        <w:t>письменного</w:t>
      </w:r>
      <w:r w:rsidRPr="006947C6">
        <w:rPr>
          <w:sz w:val="28"/>
          <w:szCs w:val="28"/>
        </w:rPr>
        <w:t xml:space="preserve"> тур</w:t>
      </w:r>
      <w:r w:rsidR="00E715B2" w:rsidRPr="006947C6">
        <w:rPr>
          <w:sz w:val="28"/>
          <w:szCs w:val="28"/>
        </w:rPr>
        <w:t>а</w:t>
      </w:r>
      <w:r w:rsidRPr="006947C6">
        <w:rPr>
          <w:rStyle w:val="26"/>
          <w:sz w:val="28"/>
          <w:szCs w:val="28"/>
        </w:rPr>
        <w:t>.</w:t>
      </w:r>
    </w:p>
    <w:p w:rsidR="006F6B89" w:rsidRPr="006947C6" w:rsidRDefault="002D1CAA" w:rsidP="001F567B">
      <w:pPr>
        <w:pStyle w:val="22"/>
        <w:keepNext/>
        <w:keepLines/>
        <w:numPr>
          <w:ilvl w:val="1"/>
          <w:numId w:val="30"/>
        </w:numPr>
        <w:shd w:val="clear" w:color="auto" w:fill="auto"/>
        <w:tabs>
          <w:tab w:val="left" w:pos="1211"/>
        </w:tabs>
        <w:spacing w:after="0" w:line="413" w:lineRule="exact"/>
        <w:jc w:val="both"/>
        <w:rPr>
          <w:sz w:val="28"/>
          <w:szCs w:val="28"/>
        </w:rPr>
      </w:pPr>
      <w:bookmarkStart w:id="5" w:name="bookmark9"/>
      <w:r w:rsidRPr="006947C6">
        <w:rPr>
          <w:sz w:val="28"/>
          <w:szCs w:val="28"/>
        </w:rPr>
        <w:t>Письменный тур.</w:t>
      </w:r>
      <w:bookmarkEnd w:id="5"/>
    </w:p>
    <w:p w:rsidR="006F6B89" w:rsidRPr="006947C6" w:rsidRDefault="002D1CAA" w:rsidP="006947C6">
      <w:pPr>
        <w:pStyle w:val="20"/>
        <w:numPr>
          <w:ilvl w:val="2"/>
          <w:numId w:val="30"/>
        </w:numPr>
        <w:shd w:val="clear" w:color="auto" w:fill="auto"/>
        <w:ind w:left="0" w:firstLine="709"/>
        <w:jc w:val="both"/>
        <w:rPr>
          <w:sz w:val="28"/>
          <w:szCs w:val="28"/>
        </w:rPr>
      </w:pPr>
      <w:r w:rsidRPr="006947C6">
        <w:rPr>
          <w:sz w:val="28"/>
          <w:szCs w:val="28"/>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rsidR="006F6B89" w:rsidRPr="006947C6" w:rsidRDefault="002D1CAA" w:rsidP="006947C6">
      <w:pPr>
        <w:pStyle w:val="20"/>
        <w:numPr>
          <w:ilvl w:val="2"/>
          <w:numId w:val="30"/>
        </w:numPr>
        <w:shd w:val="clear" w:color="auto" w:fill="auto"/>
        <w:ind w:left="0" w:firstLine="709"/>
        <w:jc w:val="both"/>
        <w:rPr>
          <w:sz w:val="28"/>
          <w:szCs w:val="28"/>
        </w:rPr>
      </w:pPr>
      <w:r w:rsidRPr="006947C6">
        <w:rPr>
          <w:sz w:val="28"/>
          <w:szCs w:val="28"/>
        </w:rPr>
        <w:t xml:space="preserve">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r w:rsidRPr="006947C6">
        <w:rPr>
          <w:sz w:val="28"/>
          <w:szCs w:val="28"/>
          <w:lang w:eastAsia="en-US" w:bidi="en-US"/>
        </w:rPr>
        <w:t>(</w:t>
      </w:r>
      <w:r w:rsidRPr="006947C6">
        <w:rPr>
          <w:sz w:val="28"/>
          <w:szCs w:val="28"/>
          <w:lang w:val="en-US" w:eastAsia="en-US" w:bidi="en-US"/>
        </w:rPr>
        <w:t>Listening</w:t>
      </w:r>
      <w:r w:rsidRPr="006947C6">
        <w:rPr>
          <w:sz w:val="28"/>
          <w:szCs w:val="28"/>
          <w:lang w:eastAsia="en-US" w:bidi="en-US"/>
        </w:rPr>
        <w:t xml:space="preserve">) </w:t>
      </w:r>
      <w:r w:rsidRPr="006947C6">
        <w:rPr>
          <w:sz w:val="28"/>
          <w:szCs w:val="28"/>
        </w:rPr>
        <w:t>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6F6B89" w:rsidRPr="006947C6" w:rsidRDefault="002D1CAA" w:rsidP="006947C6">
      <w:pPr>
        <w:pStyle w:val="20"/>
        <w:numPr>
          <w:ilvl w:val="2"/>
          <w:numId w:val="30"/>
        </w:numPr>
        <w:shd w:val="clear" w:color="auto" w:fill="auto"/>
        <w:spacing w:line="427" w:lineRule="exact"/>
        <w:ind w:left="0" w:firstLine="709"/>
        <w:jc w:val="both"/>
        <w:rPr>
          <w:sz w:val="28"/>
          <w:szCs w:val="28"/>
        </w:rPr>
      </w:pPr>
      <w:r w:rsidRPr="006947C6">
        <w:rPr>
          <w:sz w:val="28"/>
          <w:szCs w:val="28"/>
        </w:rPr>
        <w:t xml:space="preserve">Для проведения лексико-грамматического теста </w:t>
      </w:r>
      <w:r w:rsidRPr="006947C6">
        <w:rPr>
          <w:sz w:val="28"/>
          <w:szCs w:val="28"/>
          <w:lang w:eastAsia="en-US" w:bidi="en-US"/>
        </w:rPr>
        <w:t>(</w:t>
      </w:r>
      <w:r w:rsidRPr="006947C6">
        <w:rPr>
          <w:sz w:val="28"/>
          <w:szCs w:val="28"/>
          <w:lang w:val="en-US" w:eastAsia="en-US" w:bidi="en-US"/>
        </w:rPr>
        <w:t>Use</w:t>
      </w:r>
      <w:r w:rsidRPr="006947C6">
        <w:rPr>
          <w:sz w:val="28"/>
          <w:szCs w:val="28"/>
          <w:lang w:eastAsia="en-US" w:bidi="en-US"/>
        </w:rPr>
        <w:t xml:space="preserve"> </w:t>
      </w:r>
      <w:r w:rsidRPr="006947C6">
        <w:rPr>
          <w:sz w:val="28"/>
          <w:szCs w:val="28"/>
          <w:lang w:val="en-US" w:eastAsia="en-US" w:bidi="en-US"/>
        </w:rPr>
        <w:t>of</w:t>
      </w:r>
      <w:r w:rsidRPr="006947C6">
        <w:rPr>
          <w:sz w:val="28"/>
          <w:szCs w:val="28"/>
          <w:lang w:eastAsia="en-US" w:bidi="en-US"/>
        </w:rPr>
        <w:t xml:space="preserve"> </w:t>
      </w:r>
      <w:r w:rsidRPr="006947C6">
        <w:rPr>
          <w:sz w:val="28"/>
          <w:szCs w:val="28"/>
          <w:lang w:val="en-US" w:eastAsia="en-US" w:bidi="en-US"/>
        </w:rPr>
        <w:t>English</w:t>
      </w:r>
      <w:r w:rsidRPr="006947C6">
        <w:rPr>
          <w:sz w:val="28"/>
          <w:szCs w:val="28"/>
          <w:lang w:eastAsia="en-US" w:bidi="en-US"/>
        </w:rPr>
        <w:t xml:space="preserve">) </w:t>
      </w:r>
      <w:r w:rsidRPr="006947C6">
        <w:rPr>
          <w:sz w:val="28"/>
          <w:szCs w:val="28"/>
        </w:rPr>
        <w:t xml:space="preserve">и конкурса письменной речи </w:t>
      </w:r>
      <w:r w:rsidRPr="006947C6">
        <w:rPr>
          <w:sz w:val="28"/>
          <w:szCs w:val="28"/>
          <w:lang w:eastAsia="en-US" w:bidi="en-US"/>
        </w:rPr>
        <w:t>(</w:t>
      </w:r>
      <w:r w:rsidRPr="006947C6">
        <w:rPr>
          <w:sz w:val="28"/>
          <w:szCs w:val="28"/>
          <w:lang w:val="en-US" w:eastAsia="en-US" w:bidi="en-US"/>
        </w:rPr>
        <w:t>Writing</w:t>
      </w:r>
      <w:r w:rsidRPr="006947C6">
        <w:rPr>
          <w:sz w:val="28"/>
          <w:szCs w:val="28"/>
          <w:lang w:eastAsia="en-US" w:bidi="en-US"/>
        </w:rPr>
        <w:t xml:space="preserve">) </w:t>
      </w:r>
      <w:r w:rsidRPr="006947C6">
        <w:rPr>
          <w:sz w:val="28"/>
          <w:szCs w:val="28"/>
        </w:rPr>
        <w:t>не требуется специальных технических средств. Помимо необходимого количества комплектов заданий и листов для записи ответов, в аудитории должны быть запасные ручки, запасные комплекты заданий и запасные листы для записи ответов. Для конкурса письменной речи необходима бумага для черновиков.</w:t>
      </w:r>
    </w:p>
    <w:p w:rsidR="006F6B89" w:rsidRPr="006947C6" w:rsidRDefault="002D1CAA" w:rsidP="006947C6">
      <w:pPr>
        <w:pStyle w:val="20"/>
        <w:numPr>
          <w:ilvl w:val="2"/>
          <w:numId w:val="30"/>
        </w:numPr>
        <w:shd w:val="clear" w:color="auto" w:fill="auto"/>
        <w:spacing w:line="427" w:lineRule="exact"/>
        <w:ind w:left="0" w:firstLine="709"/>
        <w:jc w:val="both"/>
        <w:rPr>
          <w:sz w:val="28"/>
          <w:szCs w:val="28"/>
        </w:rPr>
      </w:pPr>
      <w:r w:rsidRPr="006947C6">
        <w:rPr>
          <w:sz w:val="28"/>
          <w:szCs w:val="28"/>
        </w:rPr>
        <w:t>Всех участников желательно обеспечить капиллярными или гелевыми ручками с чернилами черного цвета.</w:t>
      </w:r>
    </w:p>
    <w:p w:rsidR="006F6B89" w:rsidRPr="006947C6" w:rsidRDefault="002D1CAA" w:rsidP="00E715B2">
      <w:pPr>
        <w:pStyle w:val="22"/>
        <w:keepNext/>
        <w:keepLines/>
        <w:numPr>
          <w:ilvl w:val="0"/>
          <w:numId w:val="30"/>
        </w:numPr>
        <w:shd w:val="clear" w:color="auto" w:fill="auto"/>
        <w:spacing w:after="100" w:line="403" w:lineRule="exact"/>
        <w:ind w:left="0" w:firstLine="709"/>
        <w:jc w:val="both"/>
        <w:rPr>
          <w:sz w:val="28"/>
          <w:szCs w:val="28"/>
        </w:rPr>
      </w:pPr>
      <w:bookmarkStart w:id="6" w:name="bookmark16"/>
      <w:r w:rsidRPr="006947C6">
        <w:rPr>
          <w:sz w:val="28"/>
          <w:szCs w:val="28"/>
        </w:rPr>
        <w:t>Принципы формирования комплектов заданий и методические подходы к составлению заданий школьного этапа олимпиады</w:t>
      </w:r>
      <w:bookmarkEnd w:id="6"/>
    </w:p>
    <w:p w:rsidR="006F6B89" w:rsidRPr="006947C6" w:rsidRDefault="002D1CAA" w:rsidP="00E715B2">
      <w:pPr>
        <w:pStyle w:val="20"/>
        <w:numPr>
          <w:ilvl w:val="1"/>
          <w:numId w:val="30"/>
        </w:numPr>
        <w:shd w:val="clear" w:color="auto" w:fill="auto"/>
        <w:spacing w:line="403" w:lineRule="exact"/>
        <w:ind w:left="0" w:firstLine="709"/>
        <w:jc w:val="both"/>
        <w:rPr>
          <w:sz w:val="28"/>
          <w:szCs w:val="28"/>
        </w:rPr>
      </w:pPr>
      <w:r w:rsidRPr="006947C6">
        <w:rPr>
          <w:sz w:val="28"/>
          <w:szCs w:val="28"/>
        </w:rPr>
        <w:t xml:space="preserve">При подготовке олимпиадных заданий для школьного этапа </w:t>
      </w:r>
      <w:r w:rsidR="00E715B2" w:rsidRPr="006947C6">
        <w:rPr>
          <w:sz w:val="28"/>
          <w:szCs w:val="28"/>
        </w:rPr>
        <w:t>подготавливаются</w:t>
      </w:r>
      <w:r w:rsidRPr="006947C6">
        <w:rPr>
          <w:sz w:val="28"/>
          <w:szCs w:val="28"/>
        </w:rPr>
        <w:t xml:space="preserve"> три пакета заданий разного уровня сложности (для определения объективного уровня сложности олимпиады можно рекомендовать шестиуровневую модель, предложенную Советом Европы</w:t>
      </w:r>
      <w:r w:rsidRPr="006947C6">
        <w:rPr>
          <w:sz w:val="28"/>
          <w:szCs w:val="28"/>
          <w:vertAlign w:val="superscript"/>
        </w:rPr>
        <w:footnoteReference w:id="1"/>
      </w:r>
      <w:r w:rsidRPr="006947C6">
        <w:rPr>
          <w:sz w:val="28"/>
          <w:szCs w:val="28"/>
        </w:rPr>
        <w:t>):</w:t>
      </w:r>
    </w:p>
    <w:p w:rsidR="006F6B89" w:rsidRPr="006947C6" w:rsidRDefault="00E715B2" w:rsidP="00E715B2">
      <w:pPr>
        <w:pStyle w:val="20"/>
        <w:shd w:val="clear" w:color="auto" w:fill="auto"/>
        <w:spacing w:line="403" w:lineRule="exact"/>
        <w:ind w:firstLine="709"/>
        <w:jc w:val="both"/>
        <w:rPr>
          <w:sz w:val="28"/>
          <w:szCs w:val="28"/>
        </w:rPr>
      </w:pPr>
      <w:r w:rsidRPr="006947C6">
        <w:rPr>
          <w:sz w:val="28"/>
          <w:szCs w:val="28"/>
        </w:rPr>
        <w:t xml:space="preserve">- </w:t>
      </w:r>
      <w:r w:rsidR="002D1CAA" w:rsidRPr="006947C6">
        <w:rPr>
          <w:sz w:val="28"/>
          <w:szCs w:val="28"/>
        </w:rPr>
        <w:t xml:space="preserve">для 5-6 классов - рекомендуемый уровень сложности по шкале Совета Европы </w:t>
      </w:r>
      <w:r w:rsidR="002D1CAA" w:rsidRPr="006947C6">
        <w:rPr>
          <w:sz w:val="28"/>
          <w:szCs w:val="28"/>
          <w:lang w:val="en-US" w:eastAsia="en-US" w:bidi="en-US"/>
        </w:rPr>
        <w:t>A</w:t>
      </w:r>
      <w:r w:rsidR="002D1CAA" w:rsidRPr="006947C6">
        <w:rPr>
          <w:sz w:val="28"/>
          <w:szCs w:val="28"/>
          <w:lang w:eastAsia="en-US" w:bidi="en-US"/>
        </w:rPr>
        <w:t>1-</w:t>
      </w:r>
      <w:r w:rsidR="002D1CAA" w:rsidRPr="006947C6">
        <w:rPr>
          <w:sz w:val="28"/>
          <w:szCs w:val="28"/>
          <w:lang w:val="en-US" w:eastAsia="en-US" w:bidi="en-US"/>
        </w:rPr>
        <w:t>A</w:t>
      </w:r>
      <w:r w:rsidR="002D1CAA" w:rsidRPr="006947C6">
        <w:rPr>
          <w:sz w:val="28"/>
          <w:szCs w:val="28"/>
          <w:lang w:eastAsia="en-US" w:bidi="en-US"/>
        </w:rPr>
        <w:t>2;</w:t>
      </w:r>
    </w:p>
    <w:p w:rsidR="006F6B89" w:rsidRPr="006947C6" w:rsidRDefault="00E715B2" w:rsidP="00E715B2">
      <w:pPr>
        <w:pStyle w:val="20"/>
        <w:shd w:val="clear" w:color="auto" w:fill="auto"/>
        <w:spacing w:line="403" w:lineRule="exact"/>
        <w:ind w:firstLine="709"/>
        <w:jc w:val="both"/>
        <w:rPr>
          <w:sz w:val="28"/>
          <w:szCs w:val="28"/>
        </w:rPr>
      </w:pPr>
      <w:r w:rsidRPr="006947C6">
        <w:rPr>
          <w:sz w:val="28"/>
          <w:szCs w:val="28"/>
        </w:rPr>
        <w:t xml:space="preserve">- </w:t>
      </w:r>
      <w:r w:rsidR="002D1CAA" w:rsidRPr="006947C6">
        <w:rPr>
          <w:sz w:val="28"/>
          <w:szCs w:val="28"/>
        </w:rPr>
        <w:t xml:space="preserve">для 7-8 классов - рекомендуемый уровень сложности по шкале Совета </w:t>
      </w:r>
      <w:r w:rsidR="002D1CAA" w:rsidRPr="006947C6">
        <w:rPr>
          <w:sz w:val="28"/>
          <w:szCs w:val="28"/>
        </w:rPr>
        <w:lastRenderedPageBreak/>
        <w:t xml:space="preserve">Европы </w:t>
      </w:r>
      <w:r w:rsidR="002D1CAA" w:rsidRPr="006947C6">
        <w:rPr>
          <w:sz w:val="28"/>
          <w:szCs w:val="28"/>
          <w:lang w:val="en-US" w:eastAsia="en-US" w:bidi="en-US"/>
        </w:rPr>
        <w:t>A</w:t>
      </w:r>
      <w:r w:rsidR="002D1CAA" w:rsidRPr="006947C6">
        <w:rPr>
          <w:sz w:val="28"/>
          <w:szCs w:val="28"/>
          <w:lang w:eastAsia="en-US" w:bidi="en-US"/>
        </w:rPr>
        <w:t>2-</w:t>
      </w:r>
      <w:r w:rsidR="002D1CAA" w:rsidRPr="006947C6">
        <w:rPr>
          <w:sz w:val="28"/>
          <w:szCs w:val="28"/>
          <w:lang w:val="en-US" w:eastAsia="en-US" w:bidi="en-US"/>
        </w:rPr>
        <w:t>B</w:t>
      </w:r>
      <w:r w:rsidR="002D1CAA" w:rsidRPr="006947C6">
        <w:rPr>
          <w:sz w:val="28"/>
          <w:szCs w:val="28"/>
        </w:rPr>
        <w:t>1;</w:t>
      </w:r>
    </w:p>
    <w:p w:rsidR="006F6B89" w:rsidRPr="006947C6" w:rsidRDefault="00E715B2" w:rsidP="00E715B2">
      <w:pPr>
        <w:pStyle w:val="20"/>
        <w:shd w:val="clear" w:color="auto" w:fill="auto"/>
        <w:spacing w:line="403" w:lineRule="exact"/>
        <w:ind w:firstLine="709"/>
        <w:jc w:val="both"/>
        <w:rPr>
          <w:sz w:val="28"/>
          <w:szCs w:val="28"/>
        </w:rPr>
      </w:pPr>
      <w:r w:rsidRPr="006947C6">
        <w:rPr>
          <w:sz w:val="28"/>
          <w:szCs w:val="28"/>
        </w:rPr>
        <w:t xml:space="preserve">- </w:t>
      </w:r>
      <w:r w:rsidR="002D1CAA" w:rsidRPr="006947C6">
        <w:rPr>
          <w:sz w:val="28"/>
          <w:szCs w:val="28"/>
        </w:rPr>
        <w:t xml:space="preserve">для 9-11 классов - рекомендуемый уровень сложности по шкале Совета Европы </w:t>
      </w:r>
      <w:r w:rsidR="002D1CAA" w:rsidRPr="006947C6">
        <w:rPr>
          <w:sz w:val="28"/>
          <w:szCs w:val="28"/>
          <w:lang w:val="en-US" w:eastAsia="en-US" w:bidi="en-US"/>
        </w:rPr>
        <w:t>B</w:t>
      </w:r>
      <w:r w:rsidR="002D1CAA" w:rsidRPr="006947C6">
        <w:rPr>
          <w:sz w:val="28"/>
          <w:szCs w:val="28"/>
          <w:lang w:eastAsia="en-US" w:bidi="en-US"/>
        </w:rPr>
        <w:t>1-</w:t>
      </w:r>
      <w:r w:rsidR="002D1CAA" w:rsidRPr="006947C6">
        <w:rPr>
          <w:sz w:val="28"/>
          <w:szCs w:val="28"/>
          <w:lang w:val="en-US" w:eastAsia="en-US" w:bidi="en-US"/>
        </w:rPr>
        <w:t>B</w:t>
      </w:r>
      <w:r w:rsidR="002D1CAA" w:rsidRPr="006947C6">
        <w:rPr>
          <w:sz w:val="28"/>
          <w:szCs w:val="28"/>
          <w:lang w:eastAsia="en-US" w:bidi="en-US"/>
        </w:rPr>
        <w:t>2.</w:t>
      </w:r>
    </w:p>
    <w:p w:rsidR="006F6B89" w:rsidRPr="006947C6" w:rsidRDefault="002D1CAA" w:rsidP="00E715B2">
      <w:pPr>
        <w:pStyle w:val="20"/>
        <w:shd w:val="clear" w:color="auto" w:fill="auto"/>
        <w:spacing w:line="403" w:lineRule="exact"/>
        <w:ind w:firstLine="709"/>
        <w:jc w:val="both"/>
        <w:rPr>
          <w:sz w:val="28"/>
          <w:szCs w:val="28"/>
        </w:rPr>
      </w:pPr>
      <w:r w:rsidRPr="006947C6">
        <w:rPr>
          <w:sz w:val="28"/>
          <w:szCs w:val="28"/>
        </w:rPr>
        <w:t>При подготовке заданий сочета</w:t>
      </w:r>
      <w:r w:rsidR="00845F8E" w:rsidRPr="006947C6">
        <w:rPr>
          <w:sz w:val="28"/>
          <w:szCs w:val="28"/>
        </w:rPr>
        <w:t>ются</w:t>
      </w:r>
      <w:r w:rsidRPr="006947C6">
        <w:rPr>
          <w:sz w:val="28"/>
          <w:szCs w:val="28"/>
        </w:rPr>
        <w:t xml:space="preserve"> задания разного уровня сложности (т. е. сочета</w:t>
      </w:r>
      <w:r w:rsidR="00845F8E" w:rsidRPr="006947C6">
        <w:rPr>
          <w:sz w:val="28"/>
          <w:szCs w:val="28"/>
        </w:rPr>
        <w:t>ются</w:t>
      </w:r>
      <w:r w:rsidRPr="006947C6">
        <w:rPr>
          <w:sz w:val="28"/>
          <w:szCs w:val="28"/>
        </w:rPr>
        <w:t xml:space="preserve"> более сложные и менее сложные задания, чтобы участники могли выполнить хотя бы одно олимпиадное задание). Уровни сложности разных заданий внутри пакета заданий для одной возрастной группы не должны расходиться больше, чем на одну ступень.</w:t>
      </w:r>
    </w:p>
    <w:p w:rsidR="006F6B89" w:rsidRPr="006947C6" w:rsidRDefault="002D1CAA" w:rsidP="00E715B2">
      <w:pPr>
        <w:pStyle w:val="20"/>
        <w:shd w:val="clear" w:color="auto" w:fill="auto"/>
        <w:spacing w:line="403" w:lineRule="exact"/>
        <w:ind w:firstLine="709"/>
        <w:jc w:val="both"/>
        <w:rPr>
          <w:sz w:val="28"/>
          <w:szCs w:val="28"/>
        </w:rPr>
      </w:pPr>
      <w:r w:rsidRPr="006947C6">
        <w:rPr>
          <w:sz w:val="28"/>
          <w:szCs w:val="28"/>
        </w:rPr>
        <w:t>Задачей школьного этапа олимпиады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должен быть завышен, задания должны быть интересными и посильными для учащихся соответствующих возрастных групп.</w:t>
      </w:r>
    </w:p>
    <w:p w:rsidR="006F6B89" w:rsidRPr="006947C6" w:rsidRDefault="002D1CAA" w:rsidP="00845F8E">
      <w:pPr>
        <w:pStyle w:val="20"/>
        <w:numPr>
          <w:ilvl w:val="1"/>
          <w:numId w:val="30"/>
        </w:numPr>
        <w:shd w:val="clear" w:color="auto" w:fill="auto"/>
        <w:spacing w:line="403" w:lineRule="exact"/>
        <w:ind w:left="0" w:firstLine="760"/>
        <w:jc w:val="both"/>
        <w:rPr>
          <w:sz w:val="28"/>
          <w:szCs w:val="28"/>
        </w:rPr>
      </w:pPr>
      <w:r w:rsidRPr="006947C6">
        <w:rPr>
          <w:sz w:val="28"/>
          <w:szCs w:val="28"/>
        </w:rPr>
        <w:t>Для обеспечения комплексного характера проверки уровня коммуникативной компетенции участников рекомендуется проводить школьный этап олимпиады по пяти конкурсам:</w:t>
      </w:r>
    </w:p>
    <w:p w:rsidR="006F6B89" w:rsidRPr="006947C6" w:rsidRDefault="002D1CAA" w:rsidP="00845F8E">
      <w:pPr>
        <w:pStyle w:val="20"/>
        <w:numPr>
          <w:ilvl w:val="0"/>
          <w:numId w:val="5"/>
        </w:numPr>
        <w:shd w:val="clear" w:color="auto" w:fill="auto"/>
        <w:tabs>
          <w:tab w:val="left" w:pos="1031"/>
        </w:tabs>
        <w:spacing w:line="403" w:lineRule="exact"/>
        <w:ind w:firstLine="760"/>
        <w:jc w:val="both"/>
        <w:rPr>
          <w:sz w:val="28"/>
          <w:szCs w:val="28"/>
        </w:rPr>
      </w:pPr>
      <w:r w:rsidRPr="006947C6">
        <w:rPr>
          <w:sz w:val="28"/>
          <w:szCs w:val="28"/>
        </w:rPr>
        <w:t xml:space="preserve">конкурс понимания устной речи </w:t>
      </w:r>
      <w:r w:rsidRPr="006947C6">
        <w:rPr>
          <w:sz w:val="28"/>
          <w:szCs w:val="28"/>
          <w:lang w:eastAsia="en-US" w:bidi="en-US"/>
        </w:rPr>
        <w:t>(</w:t>
      </w:r>
      <w:r w:rsidRPr="006947C6">
        <w:rPr>
          <w:sz w:val="28"/>
          <w:szCs w:val="28"/>
          <w:lang w:val="en-US" w:eastAsia="en-US" w:bidi="en-US"/>
        </w:rPr>
        <w:t>Listening</w:t>
      </w:r>
      <w:r w:rsidRPr="006947C6">
        <w:rPr>
          <w:sz w:val="28"/>
          <w:szCs w:val="28"/>
          <w:lang w:eastAsia="en-US" w:bidi="en-US"/>
        </w:rPr>
        <w:t>);</w:t>
      </w:r>
    </w:p>
    <w:p w:rsidR="006F6B89" w:rsidRPr="006947C6" w:rsidRDefault="002D1CAA" w:rsidP="00845F8E">
      <w:pPr>
        <w:pStyle w:val="20"/>
        <w:numPr>
          <w:ilvl w:val="0"/>
          <w:numId w:val="5"/>
        </w:numPr>
        <w:shd w:val="clear" w:color="auto" w:fill="auto"/>
        <w:tabs>
          <w:tab w:val="left" w:pos="1031"/>
        </w:tabs>
        <w:spacing w:line="403" w:lineRule="exact"/>
        <w:ind w:firstLine="760"/>
        <w:jc w:val="both"/>
        <w:rPr>
          <w:sz w:val="28"/>
          <w:szCs w:val="28"/>
        </w:rPr>
      </w:pPr>
      <w:r w:rsidRPr="006947C6">
        <w:rPr>
          <w:sz w:val="28"/>
          <w:szCs w:val="28"/>
        </w:rPr>
        <w:t xml:space="preserve">конкурс понимания письменной речи </w:t>
      </w:r>
      <w:r w:rsidRPr="006947C6">
        <w:rPr>
          <w:sz w:val="28"/>
          <w:szCs w:val="28"/>
          <w:lang w:eastAsia="en-US" w:bidi="en-US"/>
        </w:rPr>
        <w:t>(</w:t>
      </w:r>
      <w:r w:rsidRPr="006947C6">
        <w:rPr>
          <w:sz w:val="28"/>
          <w:szCs w:val="28"/>
          <w:lang w:val="en-US" w:eastAsia="en-US" w:bidi="en-US"/>
        </w:rPr>
        <w:t>Reading</w:t>
      </w:r>
      <w:r w:rsidRPr="006947C6">
        <w:rPr>
          <w:sz w:val="28"/>
          <w:szCs w:val="28"/>
          <w:lang w:eastAsia="en-US" w:bidi="en-US"/>
        </w:rPr>
        <w:t>);</w:t>
      </w:r>
    </w:p>
    <w:p w:rsidR="006F6B89" w:rsidRPr="006947C6" w:rsidRDefault="002D1CAA" w:rsidP="00845F8E">
      <w:pPr>
        <w:pStyle w:val="20"/>
        <w:numPr>
          <w:ilvl w:val="0"/>
          <w:numId w:val="5"/>
        </w:numPr>
        <w:shd w:val="clear" w:color="auto" w:fill="auto"/>
        <w:tabs>
          <w:tab w:val="left" w:pos="1031"/>
        </w:tabs>
        <w:spacing w:line="403" w:lineRule="exact"/>
        <w:ind w:firstLine="760"/>
        <w:jc w:val="both"/>
        <w:rPr>
          <w:sz w:val="28"/>
          <w:szCs w:val="28"/>
        </w:rPr>
      </w:pPr>
      <w:r w:rsidRPr="006947C6">
        <w:rPr>
          <w:sz w:val="28"/>
          <w:szCs w:val="28"/>
        </w:rPr>
        <w:t xml:space="preserve">лексико-грамматический тест </w:t>
      </w:r>
      <w:r w:rsidRPr="006947C6">
        <w:rPr>
          <w:sz w:val="28"/>
          <w:szCs w:val="28"/>
          <w:lang w:eastAsia="en-US" w:bidi="en-US"/>
        </w:rPr>
        <w:t>(</w:t>
      </w:r>
      <w:r w:rsidRPr="006947C6">
        <w:rPr>
          <w:sz w:val="28"/>
          <w:szCs w:val="28"/>
          <w:lang w:val="en-US" w:eastAsia="en-US" w:bidi="en-US"/>
        </w:rPr>
        <w:t>Use</w:t>
      </w:r>
      <w:r w:rsidRPr="006947C6">
        <w:rPr>
          <w:sz w:val="28"/>
          <w:szCs w:val="28"/>
          <w:lang w:eastAsia="en-US" w:bidi="en-US"/>
        </w:rPr>
        <w:t xml:space="preserve"> </w:t>
      </w:r>
      <w:r w:rsidRPr="006947C6">
        <w:rPr>
          <w:sz w:val="28"/>
          <w:szCs w:val="28"/>
          <w:lang w:val="en-US" w:eastAsia="en-US" w:bidi="en-US"/>
        </w:rPr>
        <w:t>of</w:t>
      </w:r>
      <w:r w:rsidRPr="006947C6">
        <w:rPr>
          <w:sz w:val="28"/>
          <w:szCs w:val="28"/>
          <w:lang w:eastAsia="en-US" w:bidi="en-US"/>
        </w:rPr>
        <w:t xml:space="preserve"> </w:t>
      </w:r>
      <w:r w:rsidRPr="006947C6">
        <w:rPr>
          <w:sz w:val="28"/>
          <w:szCs w:val="28"/>
          <w:lang w:val="en-US" w:eastAsia="en-US" w:bidi="en-US"/>
        </w:rPr>
        <w:t>English</w:t>
      </w:r>
      <w:r w:rsidRPr="006947C6">
        <w:rPr>
          <w:sz w:val="28"/>
          <w:szCs w:val="28"/>
          <w:lang w:eastAsia="en-US" w:bidi="en-US"/>
        </w:rPr>
        <w:t>);</w:t>
      </w:r>
    </w:p>
    <w:p w:rsidR="006F6B89" w:rsidRPr="006947C6" w:rsidRDefault="002D1CAA" w:rsidP="00845F8E">
      <w:pPr>
        <w:pStyle w:val="20"/>
        <w:numPr>
          <w:ilvl w:val="0"/>
          <w:numId w:val="5"/>
        </w:numPr>
        <w:shd w:val="clear" w:color="auto" w:fill="auto"/>
        <w:tabs>
          <w:tab w:val="left" w:pos="1031"/>
        </w:tabs>
        <w:spacing w:line="403" w:lineRule="exact"/>
        <w:ind w:firstLine="760"/>
        <w:jc w:val="both"/>
        <w:rPr>
          <w:sz w:val="28"/>
          <w:szCs w:val="28"/>
        </w:rPr>
      </w:pPr>
      <w:r w:rsidRPr="006947C6">
        <w:rPr>
          <w:sz w:val="28"/>
          <w:szCs w:val="28"/>
        </w:rPr>
        <w:t xml:space="preserve">конкурс письменной речи </w:t>
      </w:r>
      <w:r w:rsidR="00845F8E" w:rsidRPr="006947C6">
        <w:rPr>
          <w:sz w:val="28"/>
          <w:szCs w:val="28"/>
          <w:lang w:val="en-US" w:eastAsia="en-US" w:bidi="en-US"/>
        </w:rPr>
        <w:t>(Writing)</w:t>
      </w:r>
      <w:r w:rsidRPr="006947C6">
        <w:rPr>
          <w:sz w:val="28"/>
          <w:szCs w:val="28"/>
        </w:rPr>
        <w:t>.</w:t>
      </w:r>
    </w:p>
    <w:p w:rsidR="006F6B89" w:rsidRPr="006947C6" w:rsidRDefault="002D1CAA" w:rsidP="00845F8E">
      <w:pPr>
        <w:pStyle w:val="20"/>
        <w:numPr>
          <w:ilvl w:val="1"/>
          <w:numId w:val="30"/>
        </w:numPr>
        <w:shd w:val="clear" w:color="auto" w:fill="auto"/>
        <w:spacing w:line="442" w:lineRule="exact"/>
        <w:ind w:left="0" w:firstLine="760"/>
        <w:jc w:val="both"/>
        <w:rPr>
          <w:sz w:val="28"/>
          <w:szCs w:val="28"/>
        </w:rPr>
      </w:pPr>
      <w:r w:rsidRPr="006947C6">
        <w:rPr>
          <w:sz w:val="28"/>
          <w:szCs w:val="28"/>
        </w:rPr>
        <w:t xml:space="preserve">В связи с техническими сложностями, связанными с проведением конкурса устной речи </w:t>
      </w:r>
      <w:r w:rsidRPr="006947C6">
        <w:rPr>
          <w:sz w:val="28"/>
          <w:szCs w:val="28"/>
          <w:lang w:eastAsia="en-US" w:bidi="en-US"/>
        </w:rPr>
        <w:t>(</w:t>
      </w:r>
      <w:r w:rsidRPr="006947C6">
        <w:rPr>
          <w:sz w:val="28"/>
          <w:szCs w:val="28"/>
          <w:lang w:val="en-US" w:eastAsia="en-US" w:bidi="en-US"/>
        </w:rPr>
        <w:t>Speaking</w:t>
      </w:r>
      <w:r w:rsidRPr="006947C6">
        <w:rPr>
          <w:sz w:val="28"/>
          <w:szCs w:val="28"/>
          <w:lang w:eastAsia="en-US" w:bidi="en-US"/>
        </w:rPr>
        <w:t xml:space="preserve">), </w:t>
      </w:r>
      <w:r w:rsidRPr="006947C6">
        <w:rPr>
          <w:sz w:val="28"/>
          <w:szCs w:val="28"/>
        </w:rPr>
        <w:t xml:space="preserve">и с учетом сложившейся эпидемиологической обстановки </w:t>
      </w:r>
      <w:r w:rsidR="00845F8E" w:rsidRPr="006947C6">
        <w:rPr>
          <w:sz w:val="28"/>
          <w:szCs w:val="28"/>
        </w:rPr>
        <w:t>на школьном этапе олимпиады</w:t>
      </w:r>
      <w:r w:rsidRPr="006947C6">
        <w:rPr>
          <w:sz w:val="28"/>
          <w:szCs w:val="28"/>
        </w:rPr>
        <w:t xml:space="preserve"> </w:t>
      </w:r>
      <w:r w:rsidR="00845F8E" w:rsidRPr="006947C6">
        <w:rPr>
          <w:sz w:val="28"/>
          <w:szCs w:val="28"/>
        </w:rPr>
        <w:t>данный конкурс не проводится</w:t>
      </w:r>
      <w:r w:rsidRPr="006947C6">
        <w:rPr>
          <w:sz w:val="28"/>
          <w:szCs w:val="28"/>
        </w:rPr>
        <w:t xml:space="preserve">. </w:t>
      </w:r>
    </w:p>
    <w:p w:rsidR="006F6B89" w:rsidRPr="006947C6" w:rsidRDefault="002D1CAA" w:rsidP="006654FB">
      <w:pPr>
        <w:pStyle w:val="20"/>
        <w:numPr>
          <w:ilvl w:val="1"/>
          <w:numId w:val="30"/>
        </w:numPr>
        <w:shd w:val="clear" w:color="auto" w:fill="auto"/>
        <w:spacing w:line="442" w:lineRule="exact"/>
        <w:ind w:left="0" w:firstLine="709"/>
        <w:jc w:val="both"/>
        <w:rPr>
          <w:sz w:val="28"/>
          <w:szCs w:val="28"/>
        </w:rPr>
      </w:pPr>
      <w:r w:rsidRPr="006947C6">
        <w:rPr>
          <w:sz w:val="28"/>
          <w:szCs w:val="28"/>
        </w:rPr>
        <w:t>Участники олимпиады должны быть допущены до всех конкурсов (т. е. промежуточное отсеивание участников не рекомендуется).</w:t>
      </w:r>
    </w:p>
    <w:p w:rsidR="006F6B89" w:rsidRPr="006947C6" w:rsidRDefault="002D1CAA" w:rsidP="006654FB">
      <w:pPr>
        <w:pStyle w:val="22"/>
        <w:keepNext/>
        <w:keepLines/>
        <w:numPr>
          <w:ilvl w:val="1"/>
          <w:numId w:val="30"/>
        </w:numPr>
        <w:shd w:val="clear" w:color="auto" w:fill="auto"/>
        <w:spacing w:after="0" w:line="442" w:lineRule="exact"/>
        <w:ind w:left="0" w:firstLine="709"/>
        <w:jc w:val="both"/>
        <w:rPr>
          <w:sz w:val="28"/>
          <w:szCs w:val="28"/>
        </w:rPr>
      </w:pPr>
      <w:bookmarkStart w:id="7" w:name="bookmark17"/>
      <w:r w:rsidRPr="006947C6">
        <w:rPr>
          <w:sz w:val="28"/>
          <w:szCs w:val="28"/>
        </w:rPr>
        <w:t>Тексты должны удовлетворять следующим требованиям:</w:t>
      </w:r>
      <w:r w:rsidR="006654FB" w:rsidRPr="006947C6">
        <w:rPr>
          <w:sz w:val="28"/>
          <w:szCs w:val="28"/>
        </w:rPr>
        <w:t xml:space="preserve"> </w:t>
      </w:r>
      <w:r w:rsidRPr="006947C6">
        <w:rPr>
          <w:sz w:val="28"/>
          <w:szCs w:val="28"/>
        </w:rPr>
        <w:t>быть</w:t>
      </w:r>
      <w:bookmarkEnd w:id="7"/>
      <w:r w:rsidR="006654FB" w:rsidRPr="006947C6">
        <w:rPr>
          <w:sz w:val="28"/>
          <w:szCs w:val="28"/>
        </w:rPr>
        <w:t xml:space="preserve"> современными, </w:t>
      </w:r>
      <w:r w:rsidRPr="006947C6">
        <w:rPr>
          <w:sz w:val="28"/>
          <w:szCs w:val="28"/>
        </w:rPr>
        <w:t>аутентичными, тематически и социокультурно адекватными, в текстах не должна использоваться ненормативная лексика.</w:t>
      </w:r>
    </w:p>
    <w:p w:rsidR="006F6B89" w:rsidRPr="006947C6" w:rsidRDefault="006654FB">
      <w:pPr>
        <w:pStyle w:val="20"/>
        <w:shd w:val="clear" w:color="auto" w:fill="auto"/>
        <w:spacing w:line="442" w:lineRule="exact"/>
        <w:ind w:firstLine="760"/>
        <w:jc w:val="both"/>
        <w:rPr>
          <w:sz w:val="28"/>
          <w:szCs w:val="28"/>
        </w:rPr>
      </w:pPr>
      <w:r w:rsidRPr="006947C6">
        <w:rPr>
          <w:sz w:val="28"/>
          <w:szCs w:val="28"/>
        </w:rPr>
        <w:t>Для старшей возрастной категории (9-11 классы)</w:t>
      </w:r>
      <w:r w:rsidR="002D1CAA" w:rsidRPr="006947C6">
        <w:rPr>
          <w:sz w:val="28"/>
          <w:szCs w:val="28"/>
        </w:rPr>
        <w:t xml:space="preserve"> использ</w:t>
      </w:r>
      <w:r w:rsidRPr="006947C6">
        <w:rPr>
          <w:sz w:val="28"/>
          <w:szCs w:val="28"/>
        </w:rPr>
        <w:t>уются</w:t>
      </w:r>
      <w:r w:rsidR="002D1CAA" w:rsidRPr="006947C6">
        <w:rPr>
          <w:sz w:val="28"/>
          <w:szCs w:val="28"/>
        </w:rPr>
        <w:t xml:space="preserve"> современные, аутентичные тексты. Для младших возрастных категорий (5-8 классы) </w:t>
      </w:r>
      <w:r w:rsidRPr="006947C6">
        <w:rPr>
          <w:sz w:val="28"/>
          <w:szCs w:val="28"/>
        </w:rPr>
        <w:t>допускается</w:t>
      </w:r>
      <w:r w:rsidR="002D1CAA" w:rsidRPr="006947C6">
        <w:rPr>
          <w:sz w:val="28"/>
          <w:szCs w:val="28"/>
        </w:rPr>
        <w:t xml:space="preserve"> адаптация текстов.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и/или странах изучаемого языка.</w:t>
      </w:r>
    </w:p>
    <w:p w:rsidR="006F6B89" w:rsidRPr="006947C6" w:rsidRDefault="002D1CAA">
      <w:pPr>
        <w:pStyle w:val="20"/>
        <w:shd w:val="clear" w:color="auto" w:fill="auto"/>
        <w:spacing w:after="301" w:line="442" w:lineRule="exact"/>
        <w:ind w:firstLine="760"/>
        <w:jc w:val="both"/>
        <w:rPr>
          <w:sz w:val="28"/>
          <w:szCs w:val="28"/>
        </w:rPr>
      </w:pPr>
      <w:r w:rsidRPr="006947C6">
        <w:rPr>
          <w:sz w:val="28"/>
          <w:szCs w:val="28"/>
        </w:rPr>
        <w:lastRenderedPageBreak/>
        <w:t>В ходе претестовой обработки в текстах допускаются сокращения, не приводящие к искажению общего смысла. Языковая сложность текстов должна соответствовать выбранному уровню сложности, а интеллектуальная сложность предложенных для решения экстралингвистических задач - возрасту участников олимпиады.</w:t>
      </w:r>
    </w:p>
    <w:p w:rsidR="006F6B89" w:rsidRPr="006947C6" w:rsidRDefault="002D1CAA">
      <w:pPr>
        <w:pStyle w:val="20"/>
        <w:shd w:val="clear" w:color="auto" w:fill="auto"/>
        <w:spacing w:after="160" w:line="266" w:lineRule="exact"/>
        <w:ind w:firstLine="760"/>
        <w:jc w:val="both"/>
        <w:rPr>
          <w:sz w:val="28"/>
          <w:szCs w:val="28"/>
        </w:rPr>
      </w:pPr>
      <w:r w:rsidRPr="006947C6">
        <w:rPr>
          <w:sz w:val="28"/>
          <w:szCs w:val="28"/>
        </w:rPr>
        <w:t>К факторам, делающим текст неприемлемым для выбора, следует отнести:</w:t>
      </w:r>
    </w:p>
    <w:p w:rsidR="006F6B89" w:rsidRPr="006947C6" w:rsidRDefault="002D1CAA" w:rsidP="006654FB">
      <w:pPr>
        <w:pStyle w:val="20"/>
        <w:shd w:val="clear" w:color="auto" w:fill="auto"/>
        <w:spacing w:line="266" w:lineRule="exact"/>
        <w:ind w:firstLine="709"/>
        <w:jc w:val="both"/>
        <w:rPr>
          <w:sz w:val="28"/>
          <w:szCs w:val="28"/>
        </w:rPr>
      </w:pPr>
      <w:r w:rsidRPr="006947C6">
        <w:rPr>
          <w:sz w:val="28"/>
          <w:szCs w:val="28"/>
        </w:rPr>
        <w:t>- тематический: война, смерть, расовая и религиозная нетерпимость;</w:t>
      </w:r>
    </w:p>
    <w:p w:rsidR="006F6B89" w:rsidRPr="006947C6" w:rsidRDefault="002D1CAA" w:rsidP="006654FB">
      <w:pPr>
        <w:pStyle w:val="20"/>
        <w:numPr>
          <w:ilvl w:val="0"/>
          <w:numId w:val="5"/>
        </w:numPr>
        <w:shd w:val="clear" w:color="auto" w:fill="auto"/>
        <w:tabs>
          <w:tab w:val="left" w:pos="1030"/>
        </w:tabs>
        <w:spacing w:line="437" w:lineRule="exact"/>
        <w:ind w:firstLine="709"/>
        <w:jc w:val="both"/>
        <w:rPr>
          <w:sz w:val="28"/>
          <w:szCs w:val="28"/>
        </w:rPr>
      </w:pPr>
      <w:r w:rsidRPr="006947C6">
        <w:rPr>
          <w:sz w:val="28"/>
          <w:szCs w:val="28"/>
        </w:rPr>
        <w:t>возрастной: тема не вписывается в круг интересов той возрастной группы, на которую ориентирован текст;</w:t>
      </w:r>
    </w:p>
    <w:p w:rsidR="006F6B89" w:rsidRPr="006947C6" w:rsidRDefault="002D1CAA" w:rsidP="006654FB">
      <w:pPr>
        <w:pStyle w:val="20"/>
        <w:numPr>
          <w:ilvl w:val="0"/>
          <w:numId w:val="5"/>
        </w:numPr>
        <w:shd w:val="clear" w:color="auto" w:fill="auto"/>
        <w:tabs>
          <w:tab w:val="left" w:pos="1034"/>
          <w:tab w:val="left" w:pos="3135"/>
        </w:tabs>
        <w:spacing w:line="437" w:lineRule="exact"/>
        <w:ind w:firstLine="709"/>
        <w:jc w:val="both"/>
        <w:rPr>
          <w:sz w:val="28"/>
          <w:szCs w:val="28"/>
        </w:rPr>
      </w:pPr>
      <w:r w:rsidRPr="006947C6">
        <w:rPr>
          <w:sz w:val="28"/>
          <w:szCs w:val="28"/>
        </w:rPr>
        <w:t>социокультурный:</w:t>
      </w:r>
      <w:r w:rsidRPr="006947C6">
        <w:rPr>
          <w:sz w:val="28"/>
          <w:szCs w:val="28"/>
        </w:rPr>
        <w:tab/>
        <w:t>в тексте слишком много специфичной социокультурной</w:t>
      </w:r>
      <w:r w:rsidR="006654FB" w:rsidRPr="006947C6">
        <w:rPr>
          <w:sz w:val="28"/>
          <w:szCs w:val="28"/>
        </w:rPr>
        <w:t xml:space="preserve"> </w:t>
      </w:r>
      <w:r w:rsidRPr="006947C6">
        <w:rPr>
          <w:sz w:val="28"/>
          <w:szCs w:val="28"/>
        </w:rPr>
        <w:t>информации, которой не владеют участники олимпиады;</w:t>
      </w:r>
    </w:p>
    <w:p w:rsidR="006F6B89" w:rsidRPr="006947C6" w:rsidRDefault="002D1CAA" w:rsidP="006654FB">
      <w:pPr>
        <w:pStyle w:val="20"/>
        <w:numPr>
          <w:ilvl w:val="0"/>
          <w:numId w:val="5"/>
        </w:numPr>
        <w:shd w:val="clear" w:color="auto" w:fill="auto"/>
        <w:tabs>
          <w:tab w:val="left" w:pos="1034"/>
        </w:tabs>
        <w:spacing w:line="437" w:lineRule="exact"/>
        <w:ind w:firstLine="709"/>
        <w:jc w:val="both"/>
        <w:rPr>
          <w:sz w:val="28"/>
          <w:szCs w:val="28"/>
        </w:rPr>
      </w:pPr>
      <w:r w:rsidRPr="006947C6">
        <w:rPr>
          <w:sz w:val="28"/>
          <w:szCs w:val="28"/>
        </w:rPr>
        <w:t>лингвистический: слишком высокий уровень языковой сложности.</w:t>
      </w:r>
    </w:p>
    <w:p w:rsidR="006F6B89" w:rsidRPr="006947C6" w:rsidRDefault="002D1CAA">
      <w:pPr>
        <w:pStyle w:val="20"/>
        <w:shd w:val="clear" w:color="auto" w:fill="auto"/>
        <w:spacing w:line="437" w:lineRule="exact"/>
        <w:ind w:firstLine="740"/>
        <w:jc w:val="both"/>
        <w:rPr>
          <w:sz w:val="28"/>
          <w:szCs w:val="28"/>
        </w:rPr>
      </w:pPr>
      <w:r w:rsidRPr="006947C6">
        <w:rPr>
          <w:sz w:val="28"/>
          <w:szCs w:val="28"/>
        </w:rPr>
        <w:t>При подборе текстовых материалов рекомендуется включать материал о России (истории, культуре, географии), наряду с текстами об англоязычных странах.</w:t>
      </w:r>
    </w:p>
    <w:p w:rsidR="006F6B89" w:rsidRPr="006947C6" w:rsidRDefault="002D1CAA" w:rsidP="006654FB">
      <w:pPr>
        <w:pStyle w:val="20"/>
        <w:numPr>
          <w:ilvl w:val="1"/>
          <w:numId w:val="30"/>
        </w:numPr>
        <w:shd w:val="clear" w:color="auto" w:fill="auto"/>
        <w:spacing w:line="437" w:lineRule="exact"/>
        <w:ind w:left="0" w:firstLine="709"/>
        <w:jc w:val="both"/>
        <w:rPr>
          <w:sz w:val="28"/>
          <w:szCs w:val="28"/>
        </w:rPr>
      </w:pPr>
      <w:r w:rsidRPr="006947C6">
        <w:rPr>
          <w:sz w:val="28"/>
          <w:szCs w:val="28"/>
        </w:rPr>
        <w:t>При составлении заданий для конкурсов понимания устного и письменного текста и лексико-грамматического теста использ</w:t>
      </w:r>
      <w:r w:rsidR="006654FB" w:rsidRPr="006947C6">
        <w:rPr>
          <w:sz w:val="28"/>
          <w:szCs w:val="28"/>
        </w:rPr>
        <w:t>уются</w:t>
      </w:r>
      <w:r w:rsidRPr="006947C6">
        <w:rPr>
          <w:sz w:val="28"/>
          <w:szCs w:val="28"/>
        </w:rPr>
        <w:t xml:space="preserve"> связные тексты.</w:t>
      </w:r>
    </w:p>
    <w:p w:rsidR="006F6B89" w:rsidRPr="006947C6" w:rsidRDefault="002D1CAA" w:rsidP="006654FB">
      <w:pPr>
        <w:pStyle w:val="20"/>
        <w:numPr>
          <w:ilvl w:val="1"/>
          <w:numId w:val="30"/>
        </w:numPr>
        <w:shd w:val="clear" w:color="auto" w:fill="auto"/>
        <w:spacing w:line="437" w:lineRule="exact"/>
        <w:ind w:left="0" w:firstLine="709"/>
        <w:jc w:val="both"/>
        <w:rPr>
          <w:sz w:val="28"/>
          <w:szCs w:val="28"/>
        </w:rPr>
      </w:pPr>
      <w:r w:rsidRPr="006947C6">
        <w:rPr>
          <w:sz w:val="28"/>
          <w:szCs w:val="28"/>
        </w:rPr>
        <w:t>Рекомендуется использовать разнообразные виды заданий следующих типов (т.е. внутри одного пакета заданий рекомендуется сочетать задания разного типа):</w:t>
      </w:r>
    </w:p>
    <w:p w:rsidR="006F6B89" w:rsidRPr="006947C6" w:rsidRDefault="002D1CAA" w:rsidP="006654FB">
      <w:pPr>
        <w:pStyle w:val="20"/>
        <w:numPr>
          <w:ilvl w:val="0"/>
          <w:numId w:val="5"/>
        </w:numPr>
        <w:shd w:val="clear" w:color="auto" w:fill="auto"/>
        <w:tabs>
          <w:tab w:val="left" w:pos="1030"/>
        </w:tabs>
        <w:spacing w:line="437" w:lineRule="exact"/>
        <w:ind w:firstLine="709"/>
        <w:jc w:val="both"/>
        <w:rPr>
          <w:sz w:val="28"/>
          <w:szCs w:val="28"/>
        </w:rPr>
      </w:pPr>
      <w:r w:rsidRPr="006947C6">
        <w:rPr>
          <w:sz w:val="28"/>
          <w:szCs w:val="28"/>
        </w:rPr>
        <w:t>множественный выбор: выбор среди трех или четырех вариантов ответов, или выбор вариантов ответов из предложенного меню (списка вариантов);</w:t>
      </w:r>
    </w:p>
    <w:p w:rsidR="006F6B89" w:rsidRPr="006947C6" w:rsidRDefault="002D1CAA" w:rsidP="006654FB">
      <w:pPr>
        <w:pStyle w:val="20"/>
        <w:numPr>
          <w:ilvl w:val="0"/>
          <w:numId w:val="5"/>
        </w:numPr>
        <w:shd w:val="clear" w:color="auto" w:fill="auto"/>
        <w:tabs>
          <w:tab w:val="left" w:pos="1030"/>
        </w:tabs>
        <w:spacing w:line="437" w:lineRule="exact"/>
        <w:ind w:firstLine="709"/>
        <w:jc w:val="both"/>
        <w:rPr>
          <w:sz w:val="28"/>
          <w:szCs w:val="28"/>
        </w:rPr>
      </w:pPr>
      <w:r w:rsidRPr="006947C6">
        <w:rPr>
          <w:sz w:val="28"/>
          <w:szCs w:val="28"/>
        </w:rPr>
        <w:t>альтернативный выбор (правильно/неправильно) или усложненный альтернативный выбор (правильно/неправильно/ в тексте не сказано);</w:t>
      </w:r>
    </w:p>
    <w:p w:rsidR="006F6B89" w:rsidRPr="006947C6" w:rsidRDefault="002D1CAA" w:rsidP="006654FB">
      <w:pPr>
        <w:pStyle w:val="20"/>
        <w:numPr>
          <w:ilvl w:val="0"/>
          <w:numId w:val="5"/>
        </w:numPr>
        <w:shd w:val="clear" w:color="auto" w:fill="auto"/>
        <w:tabs>
          <w:tab w:val="left" w:pos="1030"/>
        </w:tabs>
        <w:spacing w:line="437" w:lineRule="exact"/>
        <w:ind w:firstLine="709"/>
        <w:jc w:val="both"/>
        <w:rPr>
          <w:sz w:val="28"/>
          <w:szCs w:val="28"/>
        </w:rPr>
      </w:pPr>
      <w:r w:rsidRPr="006947C6">
        <w:rPr>
          <w:sz w:val="28"/>
          <w:szCs w:val="28"/>
        </w:rPr>
        <w:t>перекрестный выбор (из двух списков единиц подобрать пары по тем или иным предложенным признакам);</w:t>
      </w:r>
    </w:p>
    <w:p w:rsidR="006F6B89" w:rsidRPr="006947C6" w:rsidRDefault="002D1CAA" w:rsidP="006654FB">
      <w:pPr>
        <w:pStyle w:val="20"/>
        <w:numPr>
          <w:ilvl w:val="0"/>
          <w:numId w:val="5"/>
        </w:numPr>
        <w:shd w:val="clear" w:color="auto" w:fill="auto"/>
        <w:tabs>
          <w:tab w:val="left" w:pos="1030"/>
        </w:tabs>
        <w:spacing w:line="437" w:lineRule="exact"/>
        <w:ind w:firstLine="709"/>
        <w:jc w:val="both"/>
        <w:rPr>
          <w:sz w:val="28"/>
          <w:szCs w:val="28"/>
        </w:rPr>
      </w:pPr>
      <w:r w:rsidRPr="006947C6">
        <w:rPr>
          <w:sz w:val="28"/>
          <w:szCs w:val="28"/>
        </w:rPr>
        <w:t>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 вставить в текст пропущенные предложения или части предложений);</w:t>
      </w:r>
    </w:p>
    <w:p w:rsidR="006F6B89" w:rsidRPr="006947C6" w:rsidRDefault="002D1CAA" w:rsidP="006654FB">
      <w:pPr>
        <w:pStyle w:val="20"/>
        <w:numPr>
          <w:ilvl w:val="0"/>
          <w:numId w:val="5"/>
        </w:numPr>
        <w:shd w:val="clear" w:color="auto" w:fill="auto"/>
        <w:tabs>
          <w:tab w:val="left" w:pos="1030"/>
        </w:tabs>
        <w:spacing w:line="437" w:lineRule="exact"/>
        <w:ind w:firstLine="709"/>
        <w:jc w:val="both"/>
        <w:rPr>
          <w:sz w:val="28"/>
          <w:szCs w:val="28"/>
        </w:rPr>
      </w:pPr>
      <w:r w:rsidRPr="006947C6">
        <w:rPr>
          <w:sz w:val="28"/>
          <w:szCs w:val="28"/>
        </w:rPr>
        <w:t>трансформация, замена, подстановка (при проверке лексико-грамматических навыков);</w:t>
      </w:r>
    </w:p>
    <w:p w:rsidR="006F6B89" w:rsidRPr="006947C6" w:rsidRDefault="002D1CAA" w:rsidP="006654FB">
      <w:pPr>
        <w:pStyle w:val="20"/>
        <w:numPr>
          <w:ilvl w:val="0"/>
          <w:numId w:val="5"/>
        </w:numPr>
        <w:shd w:val="clear" w:color="auto" w:fill="auto"/>
        <w:tabs>
          <w:tab w:val="left" w:pos="1034"/>
        </w:tabs>
        <w:spacing w:line="437" w:lineRule="exact"/>
        <w:ind w:firstLine="709"/>
        <w:jc w:val="both"/>
        <w:rPr>
          <w:sz w:val="28"/>
          <w:szCs w:val="28"/>
        </w:rPr>
      </w:pPr>
      <w:r w:rsidRPr="006947C6">
        <w:rPr>
          <w:sz w:val="28"/>
          <w:szCs w:val="28"/>
        </w:rPr>
        <w:lastRenderedPageBreak/>
        <w:t>завершение высказывания (нахождение недостающего компонента);</w:t>
      </w:r>
    </w:p>
    <w:p w:rsidR="006F6B89" w:rsidRPr="006947C6" w:rsidRDefault="002D1CAA" w:rsidP="006654FB">
      <w:pPr>
        <w:pStyle w:val="20"/>
        <w:numPr>
          <w:ilvl w:val="0"/>
          <w:numId w:val="5"/>
        </w:numPr>
        <w:shd w:val="clear" w:color="auto" w:fill="auto"/>
        <w:tabs>
          <w:tab w:val="left" w:pos="1034"/>
        </w:tabs>
        <w:spacing w:line="437" w:lineRule="exact"/>
        <w:ind w:firstLine="709"/>
        <w:jc w:val="both"/>
        <w:rPr>
          <w:sz w:val="28"/>
          <w:szCs w:val="28"/>
        </w:rPr>
      </w:pPr>
      <w:r w:rsidRPr="006947C6">
        <w:rPr>
          <w:sz w:val="28"/>
          <w:szCs w:val="28"/>
        </w:rPr>
        <w:t>ответы на вопросы закрытого и открытого типа (краткие и развернутые);</w:t>
      </w:r>
    </w:p>
    <w:p w:rsidR="006F6B89" w:rsidRPr="006947C6" w:rsidRDefault="002D1CAA" w:rsidP="006654FB">
      <w:pPr>
        <w:pStyle w:val="20"/>
        <w:numPr>
          <w:ilvl w:val="0"/>
          <w:numId w:val="5"/>
        </w:numPr>
        <w:shd w:val="clear" w:color="auto" w:fill="auto"/>
        <w:tabs>
          <w:tab w:val="left" w:pos="1030"/>
        </w:tabs>
        <w:spacing w:line="437" w:lineRule="exact"/>
        <w:ind w:firstLine="709"/>
        <w:jc w:val="both"/>
        <w:rPr>
          <w:sz w:val="28"/>
          <w:szCs w:val="28"/>
        </w:rPr>
      </w:pPr>
      <w:r w:rsidRPr="006947C6">
        <w:rPr>
          <w:sz w:val="28"/>
          <w:szCs w:val="28"/>
        </w:rPr>
        <w:t>внутриязыковое перефразирование (относится к продуктивным типам тестовых заданий, требует от составителя четкой формулировки задания);</w:t>
      </w:r>
    </w:p>
    <w:p w:rsidR="006F6B89" w:rsidRPr="006947C6" w:rsidRDefault="002D1CAA" w:rsidP="006654FB">
      <w:pPr>
        <w:pStyle w:val="20"/>
        <w:numPr>
          <w:ilvl w:val="0"/>
          <w:numId w:val="5"/>
        </w:numPr>
        <w:shd w:val="clear" w:color="auto" w:fill="auto"/>
        <w:tabs>
          <w:tab w:val="left" w:pos="1030"/>
        </w:tabs>
        <w:spacing w:line="432" w:lineRule="exact"/>
        <w:ind w:firstLine="709"/>
        <w:jc w:val="both"/>
        <w:rPr>
          <w:sz w:val="28"/>
          <w:szCs w:val="28"/>
        </w:rPr>
      </w:pPr>
      <w:r w:rsidRPr="006947C6">
        <w:rPr>
          <w:sz w:val="28"/>
          <w:szCs w:val="28"/>
        </w:rPr>
        <w:t>клоуз-процедура или клоуз-тест (заполнение допущенных в тексте пробелов словами, артиклями и т. д.).</w:t>
      </w:r>
    </w:p>
    <w:p w:rsidR="006F6B89" w:rsidRPr="006947C6" w:rsidRDefault="002D1CAA" w:rsidP="007B7746">
      <w:pPr>
        <w:pStyle w:val="20"/>
        <w:numPr>
          <w:ilvl w:val="1"/>
          <w:numId w:val="30"/>
        </w:numPr>
        <w:shd w:val="clear" w:color="auto" w:fill="auto"/>
        <w:spacing w:line="432" w:lineRule="exact"/>
        <w:ind w:left="0" w:firstLine="709"/>
        <w:jc w:val="both"/>
        <w:rPr>
          <w:sz w:val="28"/>
          <w:szCs w:val="28"/>
        </w:rPr>
      </w:pPr>
      <w:r w:rsidRPr="006947C6">
        <w:rPr>
          <w:sz w:val="28"/>
          <w:szCs w:val="28"/>
        </w:rPr>
        <w:t>Необходимо обратить внимание на корректность формулировки заданий: формулировка должна быть законченной, простой, доступной. Проверяемые единицы должны иметь коммуникативную ценность (не должны носить экзотического характера).</w:t>
      </w:r>
    </w:p>
    <w:p w:rsidR="006F6B89" w:rsidRPr="006947C6" w:rsidRDefault="002D1CAA" w:rsidP="007B7746">
      <w:pPr>
        <w:pStyle w:val="20"/>
        <w:numPr>
          <w:ilvl w:val="1"/>
          <w:numId w:val="30"/>
        </w:numPr>
        <w:shd w:val="clear" w:color="auto" w:fill="auto"/>
        <w:spacing w:line="427" w:lineRule="exact"/>
        <w:ind w:left="0" w:firstLine="709"/>
        <w:jc w:val="both"/>
        <w:rPr>
          <w:sz w:val="28"/>
          <w:szCs w:val="28"/>
        </w:rPr>
      </w:pPr>
      <w:r w:rsidRPr="006947C6">
        <w:rPr>
          <w:sz w:val="28"/>
          <w:szCs w:val="28"/>
        </w:rPr>
        <w:t xml:space="preserve">При составлении заданий для конкурса письменной речи </w:t>
      </w:r>
      <w:r w:rsidR="007B7746" w:rsidRPr="006947C6">
        <w:rPr>
          <w:sz w:val="28"/>
          <w:szCs w:val="28"/>
        </w:rPr>
        <w:t xml:space="preserve">задания </w:t>
      </w:r>
      <w:r w:rsidRPr="006947C6">
        <w:rPr>
          <w:sz w:val="28"/>
          <w:szCs w:val="28"/>
        </w:rPr>
        <w:t>формулир</w:t>
      </w:r>
      <w:r w:rsidR="007B7746" w:rsidRPr="006947C6">
        <w:rPr>
          <w:sz w:val="28"/>
          <w:szCs w:val="28"/>
        </w:rPr>
        <w:t>ую</w:t>
      </w:r>
      <w:r w:rsidRPr="006947C6">
        <w:rPr>
          <w:sz w:val="28"/>
          <w:szCs w:val="28"/>
        </w:rPr>
        <w:t>т</w:t>
      </w:r>
      <w:r w:rsidR="007B7746" w:rsidRPr="006947C6">
        <w:rPr>
          <w:sz w:val="28"/>
          <w:szCs w:val="28"/>
        </w:rPr>
        <w:t>ся</w:t>
      </w:r>
      <w:r w:rsidRPr="006947C6">
        <w:rPr>
          <w:sz w:val="28"/>
          <w:szCs w:val="28"/>
        </w:rPr>
        <w:t xml:space="preserve"> в виде конкретной коммуникативной задачи.</w:t>
      </w:r>
    </w:p>
    <w:p w:rsidR="006F6B89" w:rsidRPr="006947C6" w:rsidRDefault="002D1CAA" w:rsidP="007B7746">
      <w:pPr>
        <w:pStyle w:val="20"/>
        <w:numPr>
          <w:ilvl w:val="1"/>
          <w:numId w:val="30"/>
        </w:numPr>
        <w:shd w:val="clear" w:color="auto" w:fill="auto"/>
        <w:spacing w:line="427" w:lineRule="exact"/>
        <w:ind w:left="0" w:firstLine="709"/>
        <w:jc w:val="both"/>
        <w:rPr>
          <w:sz w:val="28"/>
          <w:szCs w:val="28"/>
        </w:rPr>
      </w:pPr>
      <w:r w:rsidRPr="006947C6">
        <w:rPr>
          <w:sz w:val="28"/>
          <w:szCs w:val="28"/>
        </w:rPr>
        <w:t>В комплект олимпиадных заданий по каждой возрастной группе входит:</w:t>
      </w:r>
    </w:p>
    <w:p w:rsidR="006F6B89" w:rsidRPr="006947C6" w:rsidRDefault="002D1CAA" w:rsidP="007B7746">
      <w:pPr>
        <w:pStyle w:val="20"/>
        <w:numPr>
          <w:ilvl w:val="0"/>
          <w:numId w:val="5"/>
        </w:numPr>
        <w:shd w:val="clear" w:color="auto" w:fill="auto"/>
        <w:tabs>
          <w:tab w:val="left" w:pos="1053"/>
        </w:tabs>
        <w:spacing w:line="442" w:lineRule="exact"/>
        <w:ind w:firstLine="709"/>
        <w:jc w:val="both"/>
        <w:rPr>
          <w:sz w:val="28"/>
          <w:szCs w:val="28"/>
        </w:rPr>
      </w:pPr>
      <w:r w:rsidRPr="006947C6">
        <w:rPr>
          <w:sz w:val="28"/>
          <w:szCs w:val="28"/>
        </w:rPr>
        <w:t>бланк заданий;</w:t>
      </w:r>
    </w:p>
    <w:p w:rsidR="006F6B89" w:rsidRPr="006947C6" w:rsidRDefault="002D1CAA" w:rsidP="007B7746">
      <w:pPr>
        <w:pStyle w:val="20"/>
        <w:numPr>
          <w:ilvl w:val="0"/>
          <w:numId w:val="5"/>
        </w:numPr>
        <w:shd w:val="clear" w:color="auto" w:fill="auto"/>
        <w:tabs>
          <w:tab w:val="left" w:pos="1053"/>
        </w:tabs>
        <w:spacing w:line="442" w:lineRule="exact"/>
        <w:ind w:firstLine="709"/>
        <w:jc w:val="both"/>
        <w:rPr>
          <w:sz w:val="28"/>
          <w:szCs w:val="28"/>
        </w:rPr>
      </w:pPr>
      <w:r w:rsidRPr="006947C6">
        <w:rPr>
          <w:sz w:val="28"/>
          <w:szCs w:val="28"/>
        </w:rPr>
        <w:t>аудиозапись для конкурса понимания устной речи;</w:t>
      </w:r>
    </w:p>
    <w:p w:rsidR="006F6B89" w:rsidRPr="006947C6" w:rsidRDefault="002D1CAA" w:rsidP="007B7746">
      <w:pPr>
        <w:pStyle w:val="20"/>
        <w:numPr>
          <w:ilvl w:val="0"/>
          <w:numId w:val="5"/>
        </w:numPr>
        <w:shd w:val="clear" w:color="auto" w:fill="auto"/>
        <w:tabs>
          <w:tab w:val="left" w:pos="1053"/>
        </w:tabs>
        <w:spacing w:line="442" w:lineRule="exact"/>
        <w:ind w:firstLine="709"/>
        <w:jc w:val="both"/>
        <w:rPr>
          <w:sz w:val="28"/>
          <w:szCs w:val="28"/>
        </w:rPr>
      </w:pPr>
      <w:r w:rsidRPr="006947C6">
        <w:rPr>
          <w:sz w:val="28"/>
          <w:szCs w:val="28"/>
        </w:rPr>
        <w:t>бланк ответов (лист ответов);</w:t>
      </w:r>
    </w:p>
    <w:p w:rsidR="006F6B89" w:rsidRPr="006947C6" w:rsidRDefault="002D1CAA" w:rsidP="007B7746">
      <w:pPr>
        <w:pStyle w:val="20"/>
        <w:numPr>
          <w:ilvl w:val="0"/>
          <w:numId w:val="5"/>
        </w:numPr>
        <w:shd w:val="clear" w:color="auto" w:fill="auto"/>
        <w:tabs>
          <w:tab w:val="left" w:pos="1053"/>
        </w:tabs>
        <w:spacing w:line="427" w:lineRule="exact"/>
        <w:ind w:firstLine="709"/>
        <w:jc w:val="both"/>
        <w:rPr>
          <w:sz w:val="28"/>
          <w:szCs w:val="28"/>
        </w:rPr>
      </w:pPr>
      <w:r w:rsidRPr="006947C6">
        <w:rPr>
          <w:sz w:val="28"/>
          <w:szCs w:val="28"/>
        </w:rPr>
        <w:t>критерии и методика оценивания выполненных олимпиадных заданий: ответы (ключи) к тестовым заданиям, скрипт (текст) аудиозаписи, критерии оценивания к конкурсам письменной и устной речи, схема подсчета баллов, методические рекомендации по проведению конкурсов (продолжительность конкурсов, типы заданий, материально-техническое обеспечение конкурсов), протоколы оценивания конкурсов письменной и устной речи для экспертов.</w:t>
      </w:r>
    </w:p>
    <w:p w:rsidR="006F6B89" w:rsidRPr="006947C6" w:rsidRDefault="002D1CAA" w:rsidP="007B7746">
      <w:pPr>
        <w:pStyle w:val="20"/>
        <w:numPr>
          <w:ilvl w:val="1"/>
          <w:numId w:val="30"/>
        </w:numPr>
        <w:shd w:val="clear" w:color="auto" w:fill="auto"/>
        <w:spacing w:line="427" w:lineRule="exact"/>
        <w:ind w:left="0" w:firstLine="709"/>
        <w:jc w:val="both"/>
        <w:rPr>
          <w:sz w:val="28"/>
          <w:szCs w:val="28"/>
        </w:rPr>
      </w:pPr>
      <w:r w:rsidRPr="006947C6">
        <w:rPr>
          <w:sz w:val="28"/>
          <w:szCs w:val="28"/>
        </w:rPr>
        <w:t>К олимпиадным заданиям предъявляются следующие общие требования:</w:t>
      </w:r>
    </w:p>
    <w:p w:rsidR="006F6B89" w:rsidRPr="006947C6" w:rsidRDefault="002D1CAA" w:rsidP="007B7746">
      <w:pPr>
        <w:pStyle w:val="20"/>
        <w:numPr>
          <w:ilvl w:val="0"/>
          <w:numId w:val="5"/>
        </w:numPr>
        <w:shd w:val="clear" w:color="auto" w:fill="auto"/>
        <w:tabs>
          <w:tab w:val="left" w:pos="1053"/>
        </w:tabs>
        <w:spacing w:line="442" w:lineRule="exact"/>
        <w:ind w:firstLine="709"/>
        <w:jc w:val="both"/>
        <w:rPr>
          <w:sz w:val="28"/>
          <w:szCs w:val="28"/>
        </w:rPr>
      </w:pPr>
      <w:r w:rsidRPr="006947C6">
        <w:rPr>
          <w:sz w:val="28"/>
          <w:szCs w:val="28"/>
        </w:rPr>
        <w:t>соответствие уровня сложности заданий заявленной возрастной группе;</w:t>
      </w:r>
    </w:p>
    <w:p w:rsidR="006F6B89" w:rsidRPr="006947C6" w:rsidRDefault="002D1CAA" w:rsidP="007B7746">
      <w:pPr>
        <w:pStyle w:val="20"/>
        <w:numPr>
          <w:ilvl w:val="0"/>
          <w:numId w:val="5"/>
        </w:numPr>
        <w:shd w:val="clear" w:color="auto" w:fill="auto"/>
        <w:tabs>
          <w:tab w:val="left" w:pos="1053"/>
        </w:tabs>
        <w:spacing w:line="442" w:lineRule="exact"/>
        <w:ind w:firstLine="709"/>
        <w:jc w:val="both"/>
        <w:rPr>
          <w:sz w:val="28"/>
          <w:szCs w:val="28"/>
        </w:rPr>
      </w:pPr>
      <w:r w:rsidRPr="006947C6">
        <w:rPr>
          <w:sz w:val="28"/>
          <w:szCs w:val="28"/>
        </w:rPr>
        <w:t>тематическое разнообразие заданий;</w:t>
      </w:r>
    </w:p>
    <w:p w:rsidR="006F6B89" w:rsidRPr="006947C6" w:rsidRDefault="002D1CAA" w:rsidP="007B7746">
      <w:pPr>
        <w:pStyle w:val="20"/>
        <w:numPr>
          <w:ilvl w:val="0"/>
          <w:numId w:val="5"/>
        </w:numPr>
        <w:shd w:val="clear" w:color="auto" w:fill="auto"/>
        <w:tabs>
          <w:tab w:val="left" w:pos="1053"/>
        </w:tabs>
        <w:spacing w:line="442" w:lineRule="exact"/>
        <w:ind w:firstLine="709"/>
        <w:jc w:val="both"/>
        <w:rPr>
          <w:sz w:val="28"/>
          <w:szCs w:val="28"/>
        </w:rPr>
      </w:pPr>
      <w:r w:rsidRPr="006947C6">
        <w:rPr>
          <w:sz w:val="28"/>
          <w:szCs w:val="28"/>
        </w:rPr>
        <w:t>корректность формулировок заданий;</w:t>
      </w:r>
    </w:p>
    <w:p w:rsidR="006F6B89" w:rsidRPr="006947C6" w:rsidRDefault="002D1CAA" w:rsidP="007B7746">
      <w:pPr>
        <w:pStyle w:val="20"/>
        <w:numPr>
          <w:ilvl w:val="0"/>
          <w:numId w:val="5"/>
        </w:numPr>
        <w:shd w:val="clear" w:color="auto" w:fill="auto"/>
        <w:tabs>
          <w:tab w:val="left" w:pos="1053"/>
        </w:tabs>
        <w:spacing w:line="432" w:lineRule="exact"/>
        <w:ind w:firstLine="709"/>
        <w:jc w:val="both"/>
        <w:rPr>
          <w:sz w:val="28"/>
          <w:szCs w:val="28"/>
        </w:rPr>
      </w:pPr>
      <w:r w:rsidRPr="006947C6">
        <w:rPr>
          <w:sz w:val="28"/>
          <w:szCs w:val="28"/>
        </w:rPr>
        <w:t>указание максимального балла за каждое задание и за тур в целом;</w:t>
      </w:r>
    </w:p>
    <w:p w:rsidR="006F6B89" w:rsidRPr="006947C6" w:rsidRDefault="002D1CAA" w:rsidP="007B7746">
      <w:pPr>
        <w:pStyle w:val="20"/>
        <w:numPr>
          <w:ilvl w:val="0"/>
          <w:numId w:val="5"/>
        </w:numPr>
        <w:shd w:val="clear" w:color="auto" w:fill="auto"/>
        <w:tabs>
          <w:tab w:val="left" w:pos="1053"/>
        </w:tabs>
        <w:spacing w:line="432" w:lineRule="exact"/>
        <w:ind w:firstLine="709"/>
        <w:jc w:val="both"/>
        <w:rPr>
          <w:sz w:val="28"/>
          <w:szCs w:val="28"/>
        </w:rPr>
      </w:pPr>
      <w:r w:rsidRPr="006947C6">
        <w:rPr>
          <w:sz w:val="28"/>
          <w:szCs w:val="28"/>
        </w:rPr>
        <w:t>соответствие заданий критериям и методике оценивания;</w:t>
      </w:r>
    </w:p>
    <w:p w:rsidR="006F6B89" w:rsidRPr="006947C6" w:rsidRDefault="002D1CAA" w:rsidP="007B7746">
      <w:pPr>
        <w:pStyle w:val="20"/>
        <w:numPr>
          <w:ilvl w:val="0"/>
          <w:numId w:val="5"/>
        </w:numPr>
        <w:shd w:val="clear" w:color="auto" w:fill="auto"/>
        <w:tabs>
          <w:tab w:val="left" w:pos="1053"/>
        </w:tabs>
        <w:spacing w:line="432" w:lineRule="exact"/>
        <w:ind w:firstLine="709"/>
        <w:jc w:val="both"/>
        <w:rPr>
          <w:sz w:val="28"/>
          <w:szCs w:val="28"/>
        </w:rPr>
      </w:pPr>
      <w:r w:rsidRPr="006947C6">
        <w:rPr>
          <w:sz w:val="28"/>
          <w:szCs w:val="28"/>
        </w:rPr>
        <w:t>наличие заданий, выявляющих склонность к научной деятельности и высокий уровень интеллектуального развития участников;</w:t>
      </w:r>
    </w:p>
    <w:p w:rsidR="006F6B89" w:rsidRPr="006947C6" w:rsidRDefault="002D1CAA" w:rsidP="007B7746">
      <w:pPr>
        <w:pStyle w:val="20"/>
        <w:numPr>
          <w:ilvl w:val="0"/>
          <w:numId w:val="5"/>
        </w:numPr>
        <w:shd w:val="clear" w:color="auto" w:fill="auto"/>
        <w:tabs>
          <w:tab w:val="left" w:pos="1053"/>
        </w:tabs>
        <w:spacing w:line="432" w:lineRule="exact"/>
        <w:ind w:firstLine="709"/>
        <w:jc w:val="both"/>
        <w:rPr>
          <w:sz w:val="28"/>
          <w:szCs w:val="28"/>
        </w:rPr>
      </w:pPr>
      <w:r w:rsidRPr="006947C6">
        <w:rPr>
          <w:sz w:val="28"/>
          <w:szCs w:val="28"/>
        </w:rPr>
        <w:t xml:space="preserve">наличие заданий, выявляющих склонность к получению специальности, для поступления на которую(-ые) могут быть потенциально востребованы </w:t>
      </w:r>
      <w:r w:rsidRPr="006947C6">
        <w:rPr>
          <w:sz w:val="28"/>
          <w:szCs w:val="28"/>
        </w:rPr>
        <w:lastRenderedPageBreak/>
        <w:t>результаты олимпиады;</w:t>
      </w:r>
    </w:p>
    <w:p w:rsidR="006F6B89" w:rsidRPr="006947C6" w:rsidRDefault="002D1CAA" w:rsidP="007B7746">
      <w:pPr>
        <w:pStyle w:val="20"/>
        <w:numPr>
          <w:ilvl w:val="0"/>
          <w:numId w:val="5"/>
        </w:numPr>
        <w:shd w:val="clear" w:color="auto" w:fill="auto"/>
        <w:tabs>
          <w:tab w:val="left" w:pos="1053"/>
        </w:tabs>
        <w:spacing w:line="432" w:lineRule="exact"/>
        <w:ind w:firstLine="709"/>
        <w:jc w:val="both"/>
        <w:rPr>
          <w:sz w:val="28"/>
          <w:szCs w:val="28"/>
        </w:rPr>
      </w:pPr>
      <w:r w:rsidRPr="006947C6">
        <w:rPr>
          <w:sz w:val="28"/>
          <w:szCs w:val="28"/>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w:t>
      </w:r>
      <w:r w:rsidR="007B7746" w:rsidRPr="006947C6">
        <w:rPr>
          <w:sz w:val="28"/>
          <w:szCs w:val="28"/>
        </w:rPr>
        <w:t xml:space="preserve">     </w:t>
      </w:r>
      <w:r w:rsidRPr="006947C6">
        <w:rPr>
          <w:sz w:val="28"/>
          <w:szCs w:val="28"/>
        </w:rPr>
        <w:t>т. п.;</w:t>
      </w:r>
    </w:p>
    <w:p w:rsidR="006F6B89" w:rsidRPr="006947C6" w:rsidRDefault="002D1CAA" w:rsidP="007B7746">
      <w:pPr>
        <w:pStyle w:val="20"/>
        <w:numPr>
          <w:ilvl w:val="0"/>
          <w:numId w:val="5"/>
        </w:numPr>
        <w:shd w:val="clear" w:color="auto" w:fill="auto"/>
        <w:tabs>
          <w:tab w:val="left" w:pos="1053"/>
        </w:tabs>
        <w:spacing w:line="432" w:lineRule="exact"/>
        <w:ind w:firstLine="709"/>
        <w:jc w:val="both"/>
        <w:rPr>
          <w:sz w:val="28"/>
          <w:szCs w:val="28"/>
        </w:rPr>
      </w:pPr>
      <w:r w:rsidRPr="006947C6">
        <w:rPr>
          <w:sz w:val="28"/>
          <w:szCs w:val="28"/>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6F6B89" w:rsidRPr="006947C6" w:rsidRDefault="002D1CAA" w:rsidP="007B7746">
      <w:pPr>
        <w:pStyle w:val="20"/>
        <w:numPr>
          <w:ilvl w:val="1"/>
          <w:numId w:val="30"/>
        </w:numPr>
        <w:shd w:val="clear" w:color="auto" w:fill="auto"/>
        <w:spacing w:line="432" w:lineRule="exact"/>
        <w:ind w:left="0" w:firstLine="709"/>
        <w:jc w:val="both"/>
        <w:rPr>
          <w:sz w:val="28"/>
          <w:szCs w:val="28"/>
        </w:rPr>
      </w:pPr>
      <w:r w:rsidRPr="006947C6">
        <w:rPr>
          <w:sz w:val="28"/>
          <w:szCs w:val="28"/>
        </w:rPr>
        <w:t>Бланки ответов (листы ответов) не должны содержать сведений, которые могут раскрыть содержание заданий.</w:t>
      </w:r>
    </w:p>
    <w:p w:rsidR="006F6B89" w:rsidRPr="006947C6" w:rsidRDefault="002D1CAA" w:rsidP="007B7746">
      <w:pPr>
        <w:pStyle w:val="20"/>
        <w:shd w:val="clear" w:color="auto" w:fill="auto"/>
        <w:spacing w:line="432" w:lineRule="exact"/>
        <w:ind w:firstLine="709"/>
        <w:jc w:val="both"/>
        <w:rPr>
          <w:sz w:val="28"/>
          <w:szCs w:val="28"/>
        </w:rPr>
      </w:pPr>
      <w:r w:rsidRPr="006947C6">
        <w:rPr>
          <w:sz w:val="28"/>
          <w:szCs w:val="28"/>
        </w:rPr>
        <w:t>При разработке бланков ответов необходимо учитывать следующее:</w:t>
      </w:r>
    </w:p>
    <w:p w:rsidR="006F6B89" w:rsidRPr="006947C6" w:rsidRDefault="002D1CAA" w:rsidP="007B7746">
      <w:pPr>
        <w:pStyle w:val="20"/>
        <w:numPr>
          <w:ilvl w:val="0"/>
          <w:numId w:val="5"/>
        </w:numPr>
        <w:shd w:val="clear" w:color="auto" w:fill="auto"/>
        <w:tabs>
          <w:tab w:val="left" w:pos="1053"/>
        </w:tabs>
        <w:spacing w:line="432" w:lineRule="exact"/>
        <w:ind w:firstLine="709"/>
        <w:jc w:val="both"/>
        <w:rPr>
          <w:sz w:val="28"/>
          <w:szCs w:val="28"/>
        </w:rPr>
      </w:pPr>
      <w:r w:rsidRPr="006947C6">
        <w:rPr>
          <w:sz w:val="28"/>
          <w:szCs w:val="28"/>
        </w:rPr>
        <w:t>первый лист бланка ответов - титульный. На титульном листе должна содержаться следующая информация: ука</w:t>
      </w:r>
      <w:r w:rsidR="007B7746" w:rsidRPr="006947C6">
        <w:rPr>
          <w:sz w:val="28"/>
          <w:szCs w:val="28"/>
        </w:rPr>
        <w:t>зание этапа олимпиады (школьный</w:t>
      </w:r>
      <w:r w:rsidRPr="006947C6">
        <w:rPr>
          <w:sz w:val="28"/>
          <w:szCs w:val="28"/>
        </w:rPr>
        <w:t>);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rsidR="006F6B89" w:rsidRPr="006947C6" w:rsidRDefault="002D1CAA" w:rsidP="007B7746">
      <w:pPr>
        <w:pStyle w:val="20"/>
        <w:numPr>
          <w:ilvl w:val="0"/>
          <w:numId w:val="5"/>
        </w:numPr>
        <w:shd w:val="clear" w:color="auto" w:fill="auto"/>
        <w:tabs>
          <w:tab w:val="left" w:pos="1015"/>
        </w:tabs>
        <w:spacing w:line="427" w:lineRule="exact"/>
        <w:ind w:firstLine="709"/>
        <w:jc w:val="both"/>
        <w:rPr>
          <w:sz w:val="28"/>
          <w:szCs w:val="28"/>
        </w:rPr>
      </w:pPr>
      <w:r w:rsidRPr="006947C6">
        <w:rPr>
          <w:sz w:val="28"/>
          <w:szCs w:val="28"/>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rsidR="006F6B89" w:rsidRPr="006947C6" w:rsidRDefault="002D1CAA" w:rsidP="007B7746">
      <w:pPr>
        <w:pStyle w:val="20"/>
        <w:numPr>
          <w:ilvl w:val="1"/>
          <w:numId w:val="30"/>
        </w:numPr>
        <w:shd w:val="clear" w:color="auto" w:fill="auto"/>
        <w:tabs>
          <w:tab w:val="left" w:pos="1328"/>
        </w:tabs>
        <w:spacing w:line="427" w:lineRule="exact"/>
        <w:ind w:left="0" w:firstLine="709"/>
        <w:jc w:val="both"/>
        <w:rPr>
          <w:sz w:val="28"/>
          <w:szCs w:val="28"/>
        </w:rPr>
      </w:pPr>
      <w:r w:rsidRPr="006947C6">
        <w:rPr>
          <w:sz w:val="28"/>
          <w:szCs w:val="28"/>
        </w:rPr>
        <w:t>При разработке критериев и методики выполненных олимпиадных заданий важно руководствоваться следующими требованиями:</w:t>
      </w:r>
    </w:p>
    <w:p w:rsidR="006F6B89" w:rsidRPr="006947C6" w:rsidRDefault="002D1CAA" w:rsidP="007B7746">
      <w:pPr>
        <w:pStyle w:val="20"/>
        <w:numPr>
          <w:ilvl w:val="0"/>
          <w:numId w:val="5"/>
        </w:numPr>
        <w:shd w:val="clear" w:color="auto" w:fill="auto"/>
        <w:tabs>
          <w:tab w:val="left" w:pos="1015"/>
        </w:tabs>
        <w:spacing w:line="427" w:lineRule="exact"/>
        <w:ind w:firstLine="709"/>
        <w:jc w:val="both"/>
        <w:rPr>
          <w:sz w:val="28"/>
          <w:szCs w:val="28"/>
        </w:rPr>
      </w:pPr>
      <w:r w:rsidRPr="006947C6">
        <w:rPr>
          <w:sz w:val="28"/>
          <w:szCs w:val="28"/>
        </w:rPr>
        <w:t>полнота (достаточная детализация) описания критериев и методики оценивания выполненных олимпиадных заданий и начисления баллов;</w:t>
      </w:r>
    </w:p>
    <w:p w:rsidR="006F6B89" w:rsidRPr="006947C6" w:rsidRDefault="002D1CAA" w:rsidP="007B7746">
      <w:pPr>
        <w:pStyle w:val="20"/>
        <w:numPr>
          <w:ilvl w:val="0"/>
          <w:numId w:val="5"/>
        </w:numPr>
        <w:shd w:val="clear" w:color="auto" w:fill="auto"/>
        <w:tabs>
          <w:tab w:val="left" w:pos="1032"/>
        </w:tabs>
        <w:spacing w:line="427" w:lineRule="exact"/>
        <w:ind w:firstLine="709"/>
        <w:jc w:val="both"/>
        <w:rPr>
          <w:sz w:val="28"/>
          <w:szCs w:val="28"/>
        </w:rPr>
      </w:pPr>
      <w:r w:rsidRPr="006947C6">
        <w:rPr>
          <w:sz w:val="28"/>
          <w:szCs w:val="28"/>
        </w:rPr>
        <w:t>понятность, полноценность и однозначность приведенных критериев оценивания.</w:t>
      </w:r>
    </w:p>
    <w:p w:rsidR="006F6B89" w:rsidRPr="006947C6" w:rsidRDefault="002D1CAA" w:rsidP="007B7746">
      <w:pPr>
        <w:pStyle w:val="20"/>
        <w:numPr>
          <w:ilvl w:val="1"/>
          <w:numId w:val="30"/>
        </w:numPr>
        <w:shd w:val="clear" w:color="auto" w:fill="auto"/>
        <w:tabs>
          <w:tab w:val="left" w:pos="1338"/>
        </w:tabs>
        <w:spacing w:line="427" w:lineRule="exact"/>
        <w:ind w:left="0" w:firstLine="709"/>
        <w:jc w:val="both"/>
        <w:rPr>
          <w:sz w:val="28"/>
          <w:szCs w:val="28"/>
        </w:rPr>
      </w:pPr>
      <w:r w:rsidRPr="006947C6">
        <w:rPr>
          <w:sz w:val="28"/>
          <w:szCs w:val="28"/>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rPr>
      </w:pPr>
      <w:r w:rsidRPr="006947C6">
        <w:rPr>
          <w:sz w:val="28"/>
          <w:szCs w:val="28"/>
        </w:rPr>
        <w:t>размер бумаги (формат листа) - А4;</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rPr>
      </w:pPr>
      <w:r w:rsidRPr="006947C6">
        <w:rPr>
          <w:sz w:val="28"/>
          <w:szCs w:val="28"/>
        </w:rPr>
        <w:t xml:space="preserve">размер полей страниц: правое - 1 см, верхнее и нижнее - 2 см, левое </w:t>
      </w:r>
      <w:r w:rsidR="007B7746" w:rsidRPr="006947C6">
        <w:rPr>
          <w:sz w:val="28"/>
          <w:szCs w:val="28"/>
        </w:rPr>
        <w:t>–</w:t>
      </w:r>
      <w:r w:rsidRPr="006947C6">
        <w:rPr>
          <w:sz w:val="28"/>
          <w:szCs w:val="28"/>
        </w:rPr>
        <w:t xml:space="preserve"> </w:t>
      </w:r>
      <w:r w:rsidR="007B7746" w:rsidRPr="006947C6">
        <w:rPr>
          <w:sz w:val="28"/>
          <w:szCs w:val="28"/>
        </w:rPr>
        <w:t>2,5</w:t>
      </w:r>
      <w:r w:rsidRPr="006947C6">
        <w:rPr>
          <w:sz w:val="28"/>
          <w:szCs w:val="28"/>
        </w:rPr>
        <w:t xml:space="preserve"> см;</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rPr>
      </w:pPr>
      <w:r w:rsidRPr="006947C6">
        <w:rPr>
          <w:sz w:val="28"/>
          <w:szCs w:val="28"/>
        </w:rPr>
        <w:t>размер колонтитулов - 1,25 см;</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rPr>
      </w:pPr>
      <w:r w:rsidRPr="006947C6">
        <w:rPr>
          <w:sz w:val="28"/>
          <w:szCs w:val="28"/>
        </w:rPr>
        <w:t>отступ первой строки абзаца - 1,25 см;</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rPr>
      </w:pPr>
      <w:r w:rsidRPr="006947C6">
        <w:rPr>
          <w:sz w:val="28"/>
          <w:szCs w:val="28"/>
        </w:rPr>
        <w:lastRenderedPageBreak/>
        <w:t xml:space="preserve">размер межстрочного интервала </w:t>
      </w:r>
      <w:r w:rsidR="007B7746" w:rsidRPr="006947C6">
        <w:rPr>
          <w:sz w:val="28"/>
          <w:szCs w:val="28"/>
        </w:rPr>
        <w:t>–</w:t>
      </w:r>
      <w:r w:rsidRPr="006947C6">
        <w:rPr>
          <w:sz w:val="28"/>
          <w:szCs w:val="28"/>
        </w:rPr>
        <w:t xml:space="preserve"> </w:t>
      </w:r>
      <w:r w:rsidR="007B7746" w:rsidRPr="006947C6">
        <w:rPr>
          <w:sz w:val="28"/>
          <w:szCs w:val="28"/>
        </w:rPr>
        <w:t xml:space="preserve">1 – </w:t>
      </w:r>
      <w:r w:rsidRPr="006947C6">
        <w:rPr>
          <w:sz w:val="28"/>
          <w:szCs w:val="28"/>
        </w:rPr>
        <w:t>1,5;</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rPr>
      </w:pPr>
      <w:r w:rsidRPr="006947C6">
        <w:rPr>
          <w:sz w:val="28"/>
          <w:szCs w:val="28"/>
        </w:rPr>
        <w:t>размер шрифта - кегль не менее 12;</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lang w:val="en-US"/>
        </w:rPr>
      </w:pPr>
      <w:r w:rsidRPr="006947C6">
        <w:rPr>
          <w:sz w:val="28"/>
          <w:szCs w:val="28"/>
        </w:rPr>
        <w:t>тип</w:t>
      </w:r>
      <w:r w:rsidRPr="006947C6">
        <w:rPr>
          <w:sz w:val="28"/>
          <w:szCs w:val="28"/>
          <w:lang w:val="en-US"/>
        </w:rPr>
        <w:t xml:space="preserve"> </w:t>
      </w:r>
      <w:r w:rsidRPr="006947C6">
        <w:rPr>
          <w:sz w:val="28"/>
          <w:szCs w:val="28"/>
        </w:rPr>
        <w:t>шрифта</w:t>
      </w:r>
      <w:r w:rsidRPr="006947C6">
        <w:rPr>
          <w:sz w:val="28"/>
          <w:szCs w:val="28"/>
          <w:lang w:val="en-US"/>
        </w:rPr>
        <w:t xml:space="preserve"> - </w:t>
      </w:r>
      <w:r w:rsidRPr="006947C6">
        <w:rPr>
          <w:sz w:val="28"/>
          <w:szCs w:val="28"/>
          <w:lang w:val="en-US" w:eastAsia="en-US" w:bidi="en-US"/>
        </w:rPr>
        <w:t>Times New Roman;</w:t>
      </w:r>
    </w:p>
    <w:p w:rsidR="006F6B89" w:rsidRPr="006947C6" w:rsidRDefault="002D1CAA" w:rsidP="007B7746">
      <w:pPr>
        <w:pStyle w:val="20"/>
        <w:numPr>
          <w:ilvl w:val="0"/>
          <w:numId w:val="5"/>
        </w:numPr>
        <w:shd w:val="clear" w:color="auto" w:fill="auto"/>
        <w:tabs>
          <w:tab w:val="left" w:pos="1032"/>
        </w:tabs>
        <w:spacing w:line="437" w:lineRule="exact"/>
        <w:ind w:firstLine="709"/>
        <w:jc w:val="both"/>
        <w:rPr>
          <w:sz w:val="28"/>
          <w:szCs w:val="28"/>
        </w:rPr>
      </w:pPr>
      <w:r w:rsidRPr="006947C6">
        <w:rPr>
          <w:sz w:val="28"/>
          <w:szCs w:val="28"/>
        </w:rPr>
        <w:t xml:space="preserve">выравнивание </w:t>
      </w:r>
      <w:r w:rsidRPr="006947C6">
        <w:rPr>
          <w:sz w:val="28"/>
          <w:szCs w:val="28"/>
          <w:lang w:val="en-US" w:eastAsia="en-US" w:bidi="en-US"/>
        </w:rPr>
        <w:t xml:space="preserve">- </w:t>
      </w:r>
      <w:r w:rsidRPr="006947C6">
        <w:rPr>
          <w:sz w:val="28"/>
          <w:szCs w:val="28"/>
        </w:rPr>
        <w:t>по ширине;</w:t>
      </w:r>
    </w:p>
    <w:p w:rsidR="006F6B89" w:rsidRPr="006947C6" w:rsidRDefault="002D1CAA" w:rsidP="007B7746">
      <w:pPr>
        <w:pStyle w:val="20"/>
        <w:numPr>
          <w:ilvl w:val="0"/>
          <w:numId w:val="5"/>
        </w:numPr>
        <w:shd w:val="clear" w:color="auto" w:fill="auto"/>
        <w:tabs>
          <w:tab w:val="left" w:pos="1015"/>
        </w:tabs>
        <w:spacing w:line="437" w:lineRule="exact"/>
        <w:ind w:firstLine="709"/>
        <w:jc w:val="both"/>
        <w:rPr>
          <w:sz w:val="28"/>
          <w:szCs w:val="28"/>
        </w:rPr>
      </w:pPr>
      <w:r w:rsidRPr="006947C6">
        <w:rPr>
          <w:sz w:val="28"/>
          <w:szCs w:val="28"/>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p>
    <w:p w:rsidR="006F6B89" w:rsidRPr="006947C6" w:rsidRDefault="002D1CAA" w:rsidP="007B7746">
      <w:pPr>
        <w:pStyle w:val="20"/>
        <w:numPr>
          <w:ilvl w:val="0"/>
          <w:numId w:val="5"/>
        </w:numPr>
        <w:shd w:val="clear" w:color="auto" w:fill="auto"/>
        <w:tabs>
          <w:tab w:val="left" w:pos="1015"/>
        </w:tabs>
        <w:spacing w:line="437" w:lineRule="exact"/>
        <w:ind w:firstLine="709"/>
        <w:jc w:val="both"/>
        <w:rPr>
          <w:sz w:val="28"/>
          <w:szCs w:val="28"/>
        </w:rPr>
      </w:pPr>
      <w:r w:rsidRPr="006947C6">
        <w:rPr>
          <w:sz w:val="28"/>
          <w:szCs w:val="28"/>
        </w:rPr>
        <w:t>титульный лист должен быть включен в общую нумерацию страниц бланка ответов, номер страницы на титульном листе не ставится;</w:t>
      </w:r>
    </w:p>
    <w:p w:rsidR="006F6B89" w:rsidRPr="006947C6" w:rsidRDefault="002D1CAA" w:rsidP="007B7746">
      <w:pPr>
        <w:pStyle w:val="20"/>
        <w:numPr>
          <w:ilvl w:val="0"/>
          <w:numId w:val="5"/>
        </w:numPr>
        <w:shd w:val="clear" w:color="auto" w:fill="auto"/>
        <w:tabs>
          <w:tab w:val="left" w:pos="1015"/>
        </w:tabs>
        <w:spacing w:line="437" w:lineRule="exact"/>
        <w:ind w:firstLine="709"/>
        <w:jc w:val="both"/>
        <w:rPr>
          <w:sz w:val="28"/>
          <w:szCs w:val="28"/>
        </w:rPr>
      </w:pPr>
      <w:r w:rsidRPr="006947C6">
        <w:rPr>
          <w:sz w:val="28"/>
          <w:szCs w:val="28"/>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rsidR="006F6B89" w:rsidRPr="006947C6" w:rsidRDefault="002D1CAA" w:rsidP="007B7746">
      <w:pPr>
        <w:pStyle w:val="20"/>
        <w:numPr>
          <w:ilvl w:val="0"/>
          <w:numId w:val="5"/>
        </w:numPr>
        <w:shd w:val="clear" w:color="auto" w:fill="auto"/>
        <w:tabs>
          <w:tab w:val="left" w:pos="1015"/>
        </w:tabs>
        <w:spacing w:line="437" w:lineRule="exact"/>
        <w:ind w:firstLine="709"/>
        <w:jc w:val="both"/>
        <w:rPr>
          <w:sz w:val="28"/>
          <w:szCs w:val="28"/>
        </w:rPr>
      </w:pPr>
      <w:r w:rsidRPr="006947C6">
        <w:rPr>
          <w:sz w:val="28"/>
          <w:szCs w:val="28"/>
        </w:rPr>
        <w:t>таблицы и схемы должны быть четко обозначены, сгруппированы и рационально размещены относительно параметров страницы.</w:t>
      </w:r>
    </w:p>
    <w:p w:rsidR="006F6B89" w:rsidRPr="006947C6" w:rsidRDefault="002D1CAA" w:rsidP="007B7746">
      <w:pPr>
        <w:pStyle w:val="20"/>
        <w:numPr>
          <w:ilvl w:val="0"/>
          <w:numId w:val="30"/>
        </w:numPr>
        <w:shd w:val="clear" w:color="auto" w:fill="auto"/>
        <w:spacing w:after="120"/>
        <w:ind w:left="0" w:firstLine="709"/>
        <w:jc w:val="both"/>
        <w:rPr>
          <w:sz w:val="28"/>
          <w:szCs w:val="28"/>
        </w:rPr>
      </w:pPr>
      <w:r w:rsidRPr="006947C6">
        <w:rPr>
          <w:sz w:val="28"/>
          <w:szCs w:val="28"/>
        </w:rPr>
        <w:t>Перечень справочных материалов, средств связи и электронно</w:t>
      </w:r>
      <w:r w:rsidR="002673CD" w:rsidRPr="006947C6">
        <w:rPr>
          <w:sz w:val="28"/>
          <w:szCs w:val="28"/>
        </w:rPr>
        <w:t>-</w:t>
      </w:r>
      <w:r w:rsidRPr="006947C6">
        <w:rPr>
          <w:sz w:val="28"/>
          <w:szCs w:val="28"/>
        </w:rPr>
        <w:softHyphen/>
        <w:t>вычислительной техники, разрешенных к использованию во время проведения олимпиады</w:t>
      </w:r>
    </w:p>
    <w:p w:rsidR="006F6B89" w:rsidRPr="006947C6" w:rsidRDefault="002D1CAA" w:rsidP="002673CD">
      <w:pPr>
        <w:pStyle w:val="20"/>
        <w:shd w:val="clear" w:color="auto" w:fill="auto"/>
        <w:spacing w:line="360" w:lineRule="auto"/>
        <w:ind w:firstLine="743"/>
        <w:jc w:val="both"/>
        <w:rPr>
          <w:sz w:val="28"/>
          <w:szCs w:val="28"/>
        </w:rPr>
      </w:pPr>
      <w:bookmarkStart w:id="8" w:name="bookmark21"/>
      <w:r w:rsidRPr="006947C6">
        <w:rPr>
          <w:sz w:val="28"/>
          <w:szCs w:val="28"/>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bookmarkEnd w:id="8"/>
    </w:p>
    <w:p w:rsidR="006F6B89" w:rsidRPr="006947C6" w:rsidRDefault="002D1CAA" w:rsidP="002673CD">
      <w:pPr>
        <w:pStyle w:val="22"/>
        <w:keepNext/>
        <w:keepLines/>
        <w:numPr>
          <w:ilvl w:val="0"/>
          <w:numId w:val="30"/>
        </w:numPr>
        <w:shd w:val="clear" w:color="auto" w:fill="auto"/>
        <w:spacing w:after="143"/>
        <w:ind w:left="0" w:firstLine="709"/>
        <w:jc w:val="both"/>
        <w:rPr>
          <w:sz w:val="28"/>
          <w:szCs w:val="28"/>
        </w:rPr>
      </w:pPr>
      <w:bookmarkStart w:id="9" w:name="bookmark22"/>
      <w:r w:rsidRPr="006947C6">
        <w:rPr>
          <w:sz w:val="28"/>
          <w:szCs w:val="28"/>
        </w:rPr>
        <w:t>Критерии и методика оценивания выполненных олимпиадных заданий</w:t>
      </w:r>
      <w:bookmarkEnd w:id="9"/>
    </w:p>
    <w:p w:rsidR="006F6B89" w:rsidRPr="006947C6" w:rsidRDefault="002D1CAA" w:rsidP="002673CD">
      <w:pPr>
        <w:pStyle w:val="20"/>
        <w:numPr>
          <w:ilvl w:val="1"/>
          <w:numId w:val="30"/>
        </w:numPr>
        <w:shd w:val="clear" w:color="auto" w:fill="auto"/>
        <w:tabs>
          <w:tab w:val="left" w:pos="1183"/>
        </w:tabs>
        <w:ind w:left="0" w:firstLine="709"/>
        <w:jc w:val="both"/>
        <w:rPr>
          <w:sz w:val="28"/>
          <w:szCs w:val="28"/>
        </w:rPr>
      </w:pPr>
      <w:r w:rsidRPr="006947C6">
        <w:rPr>
          <w:sz w:val="28"/>
          <w:szCs w:val="28"/>
        </w:rPr>
        <w:t>Методика оценивания заданий разрабатывается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6F6B89" w:rsidRPr="006947C6" w:rsidRDefault="002D1CAA" w:rsidP="002673CD">
      <w:pPr>
        <w:pStyle w:val="20"/>
        <w:numPr>
          <w:ilvl w:val="1"/>
          <w:numId w:val="30"/>
        </w:numPr>
        <w:shd w:val="clear" w:color="auto" w:fill="auto"/>
        <w:tabs>
          <w:tab w:val="left" w:pos="1183"/>
        </w:tabs>
        <w:ind w:left="0" w:firstLine="709"/>
        <w:jc w:val="both"/>
        <w:rPr>
          <w:sz w:val="28"/>
          <w:szCs w:val="28"/>
        </w:rPr>
      </w:pPr>
      <w:r w:rsidRPr="006947C6">
        <w:rPr>
          <w:sz w:val="28"/>
          <w:szCs w:val="28"/>
        </w:rPr>
        <w:t>Для конкурсов понимания устного и письменного текстов и для лексико</w:t>
      </w:r>
      <w:r w:rsidRPr="006947C6">
        <w:rPr>
          <w:sz w:val="28"/>
          <w:szCs w:val="28"/>
        </w:rPr>
        <w:softHyphen/>
        <w:t>грамматического теста возможна автоматическая проверка работ.</w:t>
      </w:r>
    </w:p>
    <w:p w:rsidR="006F6B89" w:rsidRPr="006947C6" w:rsidRDefault="002D1CAA" w:rsidP="002673CD">
      <w:pPr>
        <w:pStyle w:val="20"/>
        <w:numPr>
          <w:ilvl w:val="1"/>
          <w:numId w:val="30"/>
        </w:numPr>
        <w:shd w:val="clear" w:color="auto" w:fill="auto"/>
        <w:tabs>
          <w:tab w:val="left" w:pos="1183"/>
        </w:tabs>
        <w:ind w:left="0" w:firstLine="709"/>
        <w:jc w:val="both"/>
        <w:rPr>
          <w:sz w:val="28"/>
          <w:szCs w:val="28"/>
        </w:rPr>
      </w:pPr>
      <w:r w:rsidRPr="006947C6">
        <w:rPr>
          <w:sz w:val="28"/>
          <w:szCs w:val="28"/>
        </w:rPr>
        <w:t xml:space="preserve">При включении в комплект заданий вопросов на трансформацию и перефразирование следует предусмотреть возможность расширения ключей для </w:t>
      </w:r>
      <w:r w:rsidRPr="006947C6">
        <w:rPr>
          <w:sz w:val="28"/>
          <w:szCs w:val="28"/>
        </w:rPr>
        <w:lastRenderedPageBreak/>
        <w:t>данных заданий. При этом, в ходе проверки работ жюри, следует предусмотреть обсуждение (отсмотр) ответов участников, не совпадающих с ключом, и процедуру принятия решения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должно быть принято до проведения разбора заданий, показа работ и апелляций.</w:t>
      </w:r>
    </w:p>
    <w:p w:rsidR="006F6B89" w:rsidRPr="006947C6" w:rsidRDefault="002D1CAA" w:rsidP="002673CD">
      <w:pPr>
        <w:pStyle w:val="20"/>
        <w:numPr>
          <w:ilvl w:val="1"/>
          <w:numId w:val="30"/>
        </w:numPr>
        <w:shd w:val="clear" w:color="auto" w:fill="auto"/>
        <w:tabs>
          <w:tab w:val="left" w:pos="1177"/>
        </w:tabs>
        <w:spacing w:line="408" w:lineRule="exact"/>
        <w:ind w:left="0" w:firstLine="709"/>
        <w:jc w:val="both"/>
        <w:rPr>
          <w:sz w:val="28"/>
          <w:szCs w:val="28"/>
        </w:rPr>
      </w:pPr>
      <w:r w:rsidRPr="006947C6">
        <w:rPr>
          <w:sz w:val="28"/>
          <w:szCs w:val="28"/>
        </w:rPr>
        <w:t>Критерии оценивания продуктивных видов речевой деятельности (конкурсы письменной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Для фиксации устных ответов необходима аудио- или видеозапись устного конкурса.</w:t>
      </w:r>
    </w:p>
    <w:p w:rsidR="006F6B89" w:rsidRPr="006947C6" w:rsidRDefault="002D1CAA" w:rsidP="002673CD">
      <w:pPr>
        <w:pStyle w:val="20"/>
        <w:numPr>
          <w:ilvl w:val="1"/>
          <w:numId w:val="30"/>
        </w:numPr>
        <w:shd w:val="clear" w:color="auto" w:fill="auto"/>
        <w:tabs>
          <w:tab w:val="left" w:pos="1177"/>
        </w:tabs>
        <w:spacing w:line="408" w:lineRule="exact"/>
        <w:ind w:left="0" w:firstLine="709"/>
        <w:jc w:val="both"/>
        <w:rPr>
          <w:sz w:val="28"/>
          <w:szCs w:val="28"/>
        </w:rPr>
      </w:pPr>
      <w:r w:rsidRPr="006947C6">
        <w:rPr>
          <w:sz w:val="28"/>
          <w:szCs w:val="28"/>
        </w:rPr>
        <w:t>Оценивание письменной речи производится по составленным методической комиссией критериям оценивания и включает следующие этапы:</w:t>
      </w:r>
    </w:p>
    <w:p w:rsidR="006F6B89" w:rsidRPr="006947C6" w:rsidRDefault="002D1CAA" w:rsidP="002673CD">
      <w:pPr>
        <w:pStyle w:val="20"/>
        <w:numPr>
          <w:ilvl w:val="0"/>
          <w:numId w:val="5"/>
        </w:numPr>
        <w:shd w:val="clear" w:color="auto" w:fill="auto"/>
        <w:spacing w:line="408" w:lineRule="exact"/>
        <w:ind w:firstLine="709"/>
        <w:jc w:val="both"/>
        <w:rPr>
          <w:sz w:val="28"/>
          <w:szCs w:val="28"/>
        </w:rPr>
      </w:pPr>
      <w:r w:rsidRPr="006947C6">
        <w:rPr>
          <w:sz w:val="28"/>
          <w:szCs w:val="28"/>
        </w:rPr>
        <w:t>фронтальная проверка одной (случайно выбранной и отксерокопированной для всех экспертов) работы;</w:t>
      </w:r>
    </w:p>
    <w:p w:rsidR="006F6B89" w:rsidRPr="006947C6" w:rsidRDefault="002D1CAA" w:rsidP="002673CD">
      <w:pPr>
        <w:pStyle w:val="20"/>
        <w:numPr>
          <w:ilvl w:val="0"/>
          <w:numId w:val="5"/>
        </w:numPr>
        <w:shd w:val="clear" w:color="auto" w:fill="auto"/>
        <w:spacing w:line="408" w:lineRule="exact"/>
        <w:ind w:firstLine="709"/>
        <w:jc w:val="both"/>
        <w:rPr>
          <w:sz w:val="28"/>
          <w:szCs w:val="28"/>
        </w:rPr>
      </w:pPr>
      <w:r w:rsidRPr="006947C6">
        <w:rPr>
          <w:sz w:val="28"/>
          <w:szCs w:val="28"/>
        </w:rPr>
        <w:t>обсуждение выставленных оценок с целью выработки сбалансированной модели проверки;</w:t>
      </w:r>
    </w:p>
    <w:p w:rsidR="006F6B89" w:rsidRPr="006947C6" w:rsidRDefault="002D1CAA" w:rsidP="002673CD">
      <w:pPr>
        <w:pStyle w:val="20"/>
        <w:numPr>
          <w:ilvl w:val="0"/>
          <w:numId w:val="5"/>
        </w:numPr>
        <w:shd w:val="clear" w:color="auto" w:fill="auto"/>
        <w:spacing w:line="408" w:lineRule="exact"/>
        <w:ind w:firstLine="709"/>
        <w:jc w:val="both"/>
        <w:rPr>
          <w:sz w:val="28"/>
          <w:szCs w:val="28"/>
        </w:rPr>
      </w:pPr>
      <w:r w:rsidRPr="006947C6">
        <w:rPr>
          <w:sz w:val="28"/>
          <w:szCs w:val="28"/>
        </w:rPr>
        <w:t>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w:t>
      </w:r>
    </w:p>
    <w:p w:rsidR="006F6B89" w:rsidRPr="006947C6" w:rsidRDefault="002D1CAA" w:rsidP="002673CD">
      <w:pPr>
        <w:pStyle w:val="20"/>
        <w:numPr>
          <w:ilvl w:val="0"/>
          <w:numId w:val="5"/>
        </w:numPr>
        <w:shd w:val="clear" w:color="auto" w:fill="auto"/>
        <w:spacing w:line="408" w:lineRule="exact"/>
        <w:ind w:firstLine="709"/>
        <w:jc w:val="both"/>
        <w:rPr>
          <w:sz w:val="28"/>
          <w:szCs w:val="28"/>
        </w:rPr>
      </w:pPr>
      <w:r w:rsidRPr="006947C6">
        <w:rPr>
          <w:sz w:val="28"/>
          <w:szCs w:val="28"/>
        </w:rPr>
        <w:t>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p>
    <w:p w:rsidR="006F6B89" w:rsidRPr="006947C6" w:rsidRDefault="002D1CAA" w:rsidP="002673CD">
      <w:pPr>
        <w:pStyle w:val="20"/>
        <w:numPr>
          <w:ilvl w:val="0"/>
          <w:numId w:val="5"/>
        </w:numPr>
        <w:shd w:val="clear" w:color="auto" w:fill="auto"/>
        <w:spacing w:line="408" w:lineRule="exact"/>
        <w:ind w:firstLine="709"/>
        <w:jc w:val="both"/>
        <w:rPr>
          <w:sz w:val="28"/>
          <w:szCs w:val="28"/>
        </w:rPr>
      </w:pPr>
      <w:r w:rsidRPr="006947C6">
        <w:rPr>
          <w:sz w:val="28"/>
          <w:szCs w:val="28"/>
        </w:rPr>
        <w:t xml:space="preserve">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w:t>
      </w:r>
      <w:r w:rsidRPr="006947C6">
        <w:rPr>
          <w:sz w:val="28"/>
          <w:szCs w:val="28"/>
        </w:rPr>
        <w:lastRenderedPageBreak/>
        <w:t>отличается от оценки предыдущих экспертов не более, чем на три балла);</w:t>
      </w:r>
    </w:p>
    <w:p w:rsidR="006F6B89" w:rsidRPr="006947C6" w:rsidRDefault="002D1CAA" w:rsidP="002673CD">
      <w:pPr>
        <w:pStyle w:val="20"/>
        <w:numPr>
          <w:ilvl w:val="0"/>
          <w:numId w:val="5"/>
        </w:numPr>
        <w:shd w:val="clear" w:color="auto" w:fill="auto"/>
        <w:tabs>
          <w:tab w:val="left" w:pos="1077"/>
        </w:tabs>
        <w:spacing w:line="408" w:lineRule="exact"/>
        <w:ind w:firstLine="709"/>
        <w:jc w:val="both"/>
        <w:rPr>
          <w:sz w:val="28"/>
          <w:szCs w:val="28"/>
        </w:rPr>
      </w:pPr>
      <w:r w:rsidRPr="006947C6">
        <w:rPr>
          <w:sz w:val="28"/>
          <w:szCs w:val="28"/>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6F6B89" w:rsidRPr="006947C6" w:rsidRDefault="002D1CAA" w:rsidP="002673CD">
      <w:pPr>
        <w:pStyle w:val="20"/>
        <w:numPr>
          <w:ilvl w:val="1"/>
          <w:numId w:val="30"/>
        </w:numPr>
        <w:shd w:val="clear" w:color="auto" w:fill="auto"/>
        <w:tabs>
          <w:tab w:val="left" w:pos="1177"/>
        </w:tabs>
        <w:ind w:left="0" w:firstLine="709"/>
        <w:jc w:val="both"/>
        <w:rPr>
          <w:sz w:val="28"/>
          <w:szCs w:val="28"/>
        </w:rPr>
      </w:pPr>
      <w:r w:rsidRPr="006947C6">
        <w:rPr>
          <w:sz w:val="28"/>
          <w:szCs w:val="28"/>
        </w:rPr>
        <w:t>Оценивание устной речи производится по составленным методической комиссией критериям оценивания и включает следующие этапы:</w:t>
      </w:r>
    </w:p>
    <w:p w:rsidR="006F6B89" w:rsidRPr="006947C6" w:rsidRDefault="002D1CAA" w:rsidP="002673CD">
      <w:pPr>
        <w:pStyle w:val="20"/>
        <w:numPr>
          <w:ilvl w:val="0"/>
          <w:numId w:val="5"/>
        </w:numPr>
        <w:shd w:val="clear" w:color="auto" w:fill="auto"/>
        <w:tabs>
          <w:tab w:val="left" w:pos="1077"/>
        </w:tabs>
        <w:ind w:firstLine="709"/>
        <w:jc w:val="both"/>
        <w:rPr>
          <w:sz w:val="28"/>
          <w:szCs w:val="28"/>
        </w:rPr>
      </w:pPr>
      <w:r w:rsidRPr="006947C6">
        <w:rPr>
          <w:sz w:val="28"/>
          <w:szCs w:val="28"/>
        </w:rPr>
        <w:t>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w:t>
      </w:r>
    </w:p>
    <w:p w:rsidR="006F6B89" w:rsidRPr="006947C6" w:rsidRDefault="002D1CAA" w:rsidP="002673CD">
      <w:pPr>
        <w:pStyle w:val="20"/>
        <w:numPr>
          <w:ilvl w:val="0"/>
          <w:numId w:val="5"/>
        </w:numPr>
        <w:shd w:val="clear" w:color="auto" w:fill="auto"/>
        <w:tabs>
          <w:tab w:val="left" w:pos="1077"/>
        </w:tabs>
        <w:ind w:firstLine="709"/>
        <w:jc w:val="both"/>
        <w:rPr>
          <w:sz w:val="28"/>
          <w:szCs w:val="28"/>
        </w:rPr>
      </w:pPr>
      <w:r w:rsidRPr="006947C6">
        <w:rPr>
          <w:sz w:val="28"/>
          <w:szCs w:val="28"/>
        </w:rPr>
        <w:t>при расхождении оценок двух членов жюри в три и более баллов (или при 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w:t>
      </w:r>
    </w:p>
    <w:p w:rsidR="006F6B89" w:rsidRPr="006947C6" w:rsidRDefault="002D1CAA" w:rsidP="002673CD">
      <w:pPr>
        <w:pStyle w:val="20"/>
        <w:numPr>
          <w:ilvl w:val="1"/>
          <w:numId w:val="30"/>
        </w:numPr>
        <w:shd w:val="clear" w:color="auto" w:fill="auto"/>
        <w:tabs>
          <w:tab w:val="left" w:pos="1177"/>
        </w:tabs>
        <w:spacing w:line="360" w:lineRule="auto"/>
        <w:ind w:left="0" w:firstLine="709"/>
        <w:jc w:val="both"/>
        <w:rPr>
          <w:sz w:val="28"/>
          <w:szCs w:val="28"/>
        </w:rPr>
      </w:pPr>
      <w:bookmarkStart w:id="10" w:name="bookmark23"/>
      <w:r w:rsidRPr="006947C6">
        <w:rPr>
          <w:sz w:val="28"/>
          <w:szCs w:val="28"/>
        </w:rPr>
        <w:t>Для каждого участника баллы, полученные за каждый конкурс, суммируются и при подведении итогов учитывается сумма баллов за все конкурсы данного этапа.</w:t>
      </w:r>
      <w:bookmarkEnd w:id="10"/>
    </w:p>
    <w:p w:rsidR="006F6B89" w:rsidRPr="006947C6" w:rsidRDefault="002D1CAA" w:rsidP="002673CD">
      <w:pPr>
        <w:pStyle w:val="22"/>
        <w:keepNext/>
        <w:keepLines/>
        <w:numPr>
          <w:ilvl w:val="0"/>
          <w:numId w:val="30"/>
        </w:numPr>
        <w:shd w:val="clear" w:color="auto" w:fill="auto"/>
        <w:spacing w:after="116" w:line="408" w:lineRule="exact"/>
        <w:ind w:left="0" w:firstLine="709"/>
        <w:jc w:val="both"/>
        <w:rPr>
          <w:sz w:val="28"/>
          <w:szCs w:val="28"/>
        </w:rPr>
      </w:pPr>
      <w:bookmarkStart w:id="11" w:name="bookmark24"/>
      <w:r w:rsidRPr="006947C6">
        <w:rPr>
          <w:sz w:val="28"/>
          <w:szCs w:val="28"/>
        </w:rPr>
        <w:t>Использование учебной литературы и интернет-ресурсов при подготовке школьников к олимпиаде</w:t>
      </w:r>
      <w:bookmarkEnd w:id="11"/>
    </w:p>
    <w:p w:rsidR="006F6B89" w:rsidRPr="006947C6" w:rsidRDefault="002D1CAA" w:rsidP="002673CD">
      <w:pPr>
        <w:pStyle w:val="20"/>
        <w:shd w:val="clear" w:color="auto" w:fill="auto"/>
        <w:ind w:firstLine="709"/>
        <w:jc w:val="both"/>
        <w:rPr>
          <w:sz w:val="28"/>
          <w:szCs w:val="28"/>
        </w:rPr>
      </w:pPr>
      <w:r w:rsidRPr="006947C6">
        <w:rPr>
          <w:sz w:val="28"/>
          <w:szCs w:val="28"/>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6F6B89" w:rsidRPr="006947C6" w:rsidRDefault="002D1CAA" w:rsidP="002673CD">
      <w:pPr>
        <w:pStyle w:val="20"/>
        <w:numPr>
          <w:ilvl w:val="0"/>
          <w:numId w:val="6"/>
        </w:numPr>
        <w:shd w:val="clear" w:color="auto" w:fill="auto"/>
        <w:tabs>
          <w:tab w:val="left" w:pos="1148"/>
        </w:tabs>
        <w:spacing w:line="408" w:lineRule="exact"/>
        <w:ind w:firstLine="709"/>
        <w:jc w:val="both"/>
        <w:rPr>
          <w:sz w:val="28"/>
          <w:szCs w:val="28"/>
        </w:rPr>
      </w:pPr>
      <w:r w:rsidRPr="006947C6">
        <w:rPr>
          <w:sz w:val="28"/>
          <w:szCs w:val="28"/>
        </w:rPr>
        <w:t>Материалы Всероссийских олимпиад по иностранному языку (английский язык). - М.: Еврошкола, 2000.</w:t>
      </w:r>
    </w:p>
    <w:p w:rsidR="006F6B89" w:rsidRPr="006947C6" w:rsidRDefault="002D1CAA" w:rsidP="002673CD">
      <w:pPr>
        <w:pStyle w:val="20"/>
        <w:numPr>
          <w:ilvl w:val="0"/>
          <w:numId w:val="6"/>
        </w:numPr>
        <w:shd w:val="clear" w:color="auto" w:fill="auto"/>
        <w:tabs>
          <w:tab w:val="left" w:pos="1138"/>
        </w:tabs>
        <w:spacing w:line="408" w:lineRule="exact"/>
        <w:ind w:firstLine="709"/>
        <w:jc w:val="both"/>
        <w:rPr>
          <w:sz w:val="28"/>
          <w:szCs w:val="28"/>
        </w:rPr>
      </w:pPr>
      <w:r w:rsidRPr="006947C6">
        <w:rPr>
          <w:sz w:val="28"/>
          <w:szCs w:val="28"/>
        </w:rPr>
        <w:t>М. В. Вербицкая и др. «Всероссийские олимпиады. Английский язык. Французский язык». - М.: Дрофа, 2002.</w:t>
      </w:r>
    </w:p>
    <w:p w:rsidR="006F6B89" w:rsidRPr="006947C6" w:rsidRDefault="002D1CAA" w:rsidP="002673CD">
      <w:pPr>
        <w:pStyle w:val="20"/>
        <w:numPr>
          <w:ilvl w:val="0"/>
          <w:numId w:val="6"/>
        </w:numPr>
        <w:shd w:val="clear" w:color="auto" w:fill="auto"/>
        <w:tabs>
          <w:tab w:val="left" w:pos="1153"/>
        </w:tabs>
        <w:spacing w:line="408" w:lineRule="exact"/>
        <w:ind w:firstLine="709"/>
        <w:jc w:val="both"/>
        <w:rPr>
          <w:sz w:val="28"/>
          <w:szCs w:val="28"/>
        </w:rPr>
      </w:pPr>
      <w:r w:rsidRPr="006947C6">
        <w:rPr>
          <w:sz w:val="28"/>
          <w:szCs w:val="28"/>
        </w:rPr>
        <w:t>V Всероссийская олимпиада школьников по английскому языку. 10-11 кл.: Метод. пособие / Сост. В.В. Копылова. - М.: Дрофа, 2004.</w:t>
      </w:r>
    </w:p>
    <w:p w:rsidR="006F6B89" w:rsidRPr="006947C6" w:rsidRDefault="002D1CAA" w:rsidP="002673CD">
      <w:pPr>
        <w:pStyle w:val="20"/>
        <w:numPr>
          <w:ilvl w:val="0"/>
          <w:numId w:val="6"/>
        </w:numPr>
        <w:shd w:val="clear" w:color="auto" w:fill="auto"/>
        <w:tabs>
          <w:tab w:val="left" w:pos="1148"/>
        </w:tabs>
        <w:spacing w:line="408" w:lineRule="exact"/>
        <w:ind w:firstLine="709"/>
        <w:jc w:val="both"/>
        <w:rPr>
          <w:sz w:val="28"/>
          <w:szCs w:val="28"/>
        </w:rPr>
      </w:pPr>
      <w:r w:rsidRPr="006947C6">
        <w:rPr>
          <w:sz w:val="28"/>
          <w:szCs w:val="28"/>
        </w:rPr>
        <w:t>Всероссийская Олимпиада школьников по иностранным языкам. Английский язык. / Сост. Ю. Б. Курасовская, В. В. Копылова, В. Н. Симкин; Науч. ред. Э. М. Никитин. - М.: АПКиППРО,2005.</w:t>
      </w:r>
    </w:p>
    <w:p w:rsidR="006F6B89" w:rsidRPr="006947C6" w:rsidRDefault="002D1CAA" w:rsidP="002673CD">
      <w:pPr>
        <w:pStyle w:val="20"/>
        <w:numPr>
          <w:ilvl w:val="0"/>
          <w:numId w:val="6"/>
        </w:numPr>
        <w:shd w:val="clear" w:color="auto" w:fill="auto"/>
        <w:tabs>
          <w:tab w:val="left" w:pos="1153"/>
        </w:tabs>
        <w:spacing w:line="408" w:lineRule="exact"/>
        <w:ind w:firstLine="709"/>
        <w:jc w:val="both"/>
        <w:rPr>
          <w:sz w:val="28"/>
          <w:szCs w:val="28"/>
        </w:rPr>
      </w:pPr>
      <w:r w:rsidRPr="006947C6">
        <w:rPr>
          <w:sz w:val="28"/>
          <w:szCs w:val="28"/>
        </w:rPr>
        <w:t xml:space="preserve">Содержание Всероссийской олимпиады школьников по английскому </w:t>
      </w:r>
      <w:r w:rsidRPr="006947C6">
        <w:rPr>
          <w:sz w:val="28"/>
          <w:szCs w:val="28"/>
        </w:rPr>
        <w:lastRenderedPageBreak/>
        <w:t>языку и подготовка конкурсантов./ Сост. Ю. Б. Курасовская; Науч. ред. Э. М. Никитин. - М.: АПКиППРО, 2006.</w:t>
      </w:r>
    </w:p>
    <w:p w:rsidR="006F6B89" w:rsidRPr="006947C6" w:rsidRDefault="002D1CAA" w:rsidP="002673CD">
      <w:pPr>
        <w:pStyle w:val="20"/>
        <w:numPr>
          <w:ilvl w:val="0"/>
          <w:numId w:val="6"/>
        </w:numPr>
        <w:shd w:val="clear" w:color="auto" w:fill="auto"/>
        <w:tabs>
          <w:tab w:val="left" w:pos="1221"/>
        </w:tabs>
        <w:ind w:firstLine="709"/>
        <w:jc w:val="both"/>
        <w:rPr>
          <w:sz w:val="28"/>
          <w:szCs w:val="28"/>
        </w:rPr>
      </w:pPr>
      <w:r w:rsidRPr="006947C6">
        <w:rPr>
          <w:sz w:val="28"/>
          <w:szCs w:val="28"/>
        </w:rPr>
        <w:t>Английский язык. Всероссийские олимпиады. Вып.1. Ю. Б. Курасовская, А. И. Усманова, Л. А. Городецкая. - М.: Просвещение, 2008.</w:t>
      </w:r>
    </w:p>
    <w:p w:rsidR="006F6B89" w:rsidRPr="006947C6" w:rsidRDefault="002D1CAA" w:rsidP="002673CD">
      <w:pPr>
        <w:pStyle w:val="20"/>
        <w:numPr>
          <w:ilvl w:val="0"/>
          <w:numId w:val="6"/>
        </w:numPr>
        <w:shd w:val="clear" w:color="auto" w:fill="auto"/>
        <w:tabs>
          <w:tab w:val="left" w:pos="1221"/>
        </w:tabs>
        <w:ind w:firstLine="709"/>
        <w:jc w:val="both"/>
        <w:rPr>
          <w:sz w:val="28"/>
          <w:szCs w:val="28"/>
        </w:rPr>
      </w:pPr>
      <w:r w:rsidRPr="006947C6">
        <w:rPr>
          <w:sz w:val="28"/>
          <w:szCs w:val="28"/>
        </w:rPr>
        <w:t>Английский язык. Всероссийские олимпиады. Вып.2. С. Г. Тер-Минасова, Ю. Б. Курасовская, Л. А. Городецкая, Н. Е. Медведева. - М.: Просвещение, 2009.</w:t>
      </w:r>
    </w:p>
    <w:p w:rsidR="006F6B89" w:rsidRPr="006947C6" w:rsidRDefault="002D1CAA" w:rsidP="002673CD">
      <w:pPr>
        <w:pStyle w:val="20"/>
        <w:numPr>
          <w:ilvl w:val="0"/>
          <w:numId w:val="6"/>
        </w:numPr>
        <w:shd w:val="clear" w:color="auto" w:fill="auto"/>
        <w:tabs>
          <w:tab w:val="left" w:pos="1221"/>
        </w:tabs>
        <w:ind w:firstLine="709"/>
        <w:jc w:val="both"/>
        <w:rPr>
          <w:sz w:val="28"/>
          <w:szCs w:val="28"/>
        </w:rPr>
      </w:pPr>
      <w:r w:rsidRPr="006947C6">
        <w:rPr>
          <w:sz w:val="28"/>
          <w:szCs w:val="28"/>
        </w:rPr>
        <w:t>Английский язык. Всероссийские олимпиады. Вып.3. Ю. Б. Курасовская, Л. А. Городецкая, Н. Е. Медведева, В. Н. Симкин. - М.: Просвещение, 2012.</w:t>
      </w:r>
    </w:p>
    <w:p w:rsidR="006F6B89" w:rsidRPr="006947C6" w:rsidRDefault="002D1CAA" w:rsidP="002673CD">
      <w:pPr>
        <w:pStyle w:val="20"/>
        <w:numPr>
          <w:ilvl w:val="0"/>
          <w:numId w:val="6"/>
        </w:numPr>
        <w:shd w:val="clear" w:color="auto" w:fill="auto"/>
        <w:tabs>
          <w:tab w:val="left" w:pos="1221"/>
        </w:tabs>
        <w:ind w:firstLine="709"/>
        <w:jc w:val="both"/>
        <w:rPr>
          <w:sz w:val="28"/>
          <w:szCs w:val="28"/>
        </w:rPr>
      </w:pPr>
      <w:r w:rsidRPr="006947C6">
        <w:rPr>
          <w:sz w:val="28"/>
          <w:szCs w:val="28"/>
        </w:rPr>
        <w:t>Всероссийская олимпиада. Английский язык. Вып.4. Задания регионального и заключительного этапов с ответами и комментариями. Под общей редакцией Ю. Б. Курасовской. - М.: Университетская книга, 2013.</w:t>
      </w:r>
    </w:p>
    <w:p w:rsidR="006F6B89" w:rsidRPr="006947C6" w:rsidRDefault="002D1CAA" w:rsidP="002673CD">
      <w:pPr>
        <w:pStyle w:val="20"/>
        <w:numPr>
          <w:ilvl w:val="0"/>
          <w:numId w:val="6"/>
        </w:numPr>
        <w:shd w:val="clear" w:color="auto" w:fill="auto"/>
        <w:tabs>
          <w:tab w:val="left" w:pos="1289"/>
        </w:tabs>
        <w:ind w:firstLine="709"/>
        <w:jc w:val="both"/>
        <w:rPr>
          <w:sz w:val="28"/>
          <w:szCs w:val="28"/>
        </w:rPr>
      </w:pPr>
      <w:r w:rsidRPr="006947C6">
        <w:rPr>
          <w:sz w:val="28"/>
          <w:szCs w:val="28"/>
        </w:rPr>
        <w:t>Всероссийская олимпиада. Английский язык. Вып.5. Задания регионального и заключительного этапов с ответами и комментариями. Под общей редакцией Ю. Б. Курасовской. - М.: Университетская книга, 2014.</w:t>
      </w:r>
    </w:p>
    <w:p w:rsidR="006F6B89" w:rsidRPr="006947C6" w:rsidRDefault="002D1CAA" w:rsidP="002673CD">
      <w:pPr>
        <w:pStyle w:val="20"/>
        <w:numPr>
          <w:ilvl w:val="0"/>
          <w:numId w:val="6"/>
        </w:numPr>
        <w:shd w:val="clear" w:color="auto" w:fill="auto"/>
        <w:tabs>
          <w:tab w:val="left" w:pos="1289"/>
        </w:tabs>
        <w:ind w:firstLine="709"/>
        <w:jc w:val="both"/>
        <w:rPr>
          <w:sz w:val="28"/>
          <w:szCs w:val="28"/>
        </w:rPr>
      </w:pPr>
      <w:r w:rsidRPr="006947C6">
        <w:rPr>
          <w:sz w:val="28"/>
          <w:szCs w:val="28"/>
        </w:rPr>
        <w:t>Всероссийская олимпиада. Английский язык. Вып.6. Задания школьного, муниципального, регионального и заключительного этапов с ответами и комментариями. Под общей редакцией Ю. Б. Курасовской и Т. А. Симонян. - М.: Университетская книга,</w:t>
      </w:r>
    </w:p>
    <w:p w:rsidR="006F6B89" w:rsidRPr="006947C6" w:rsidRDefault="002D1CAA" w:rsidP="002673CD">
      <w:pPr>
        <w:pStyle w:val="20"/>
        <w:shd w:val="clear" w:color="auto" w:fill="auto"/>
        <w:ind w:firstLine="709"/>
        <w:jc w:val="both"/>
        <w:rPr>
          <w:sz w:val="28"/>
          <w:szCs w:val="28"/>
        </w:rPr>
      </w:pPr>
      <w:r w:rsidRPr="006947C6">
        <w:rPr>
          <w:sz w:val="28"/>
          <w:szCs w:val="28"/>
        </w:rPr>
        <w:t>2015.</w:t>
      </w:r>
    </w:p>
    <w:p w:rsidR="006F6B89" w:rsidRPr="006947C6" w:rsidRDefault="002D1CAA" w:rsidP="002673CD">
      <w:pPr>
        <w:pStyle w:val="20"/>
        <w:numPr>
          <w:ilvl w:val="0"/>
          <w:numId w:val="6"/>
        </w:numPr>
        <w:shd w:val="clear" w:color="auto" w:fill="auto"/>
        <w:tabs>
          <w:tab w:val="left" w:pos="1289"/>
        </w:tabs>
        <w:ind w:firstLine="709"/>
        <w:jc w:val="both"/>
        <w:rPr>
          <w:sz w:val="28"/>
          <w:szCs w:val="28"/>
        </w:rPr>
      </w:pPr>
      <w:r w:rsidRPr="006947C6">
        <w:rPr>
          <w:sz w:val="28"/>
          <w:szCs w:val="28"/>
        </w:rPr>
        <w:t>Всероссийская олимпиада. Английский язык. Вып.7. Задания школьного, муниципального, регионального и заключительного этапов с ответами и комментариями. Под общей редакцией Ю. Б. Курасовской и Т. А. Симонян. - М.: Университетская книга,</w:t>
      </w:r>
    </w:p>
    <w:p w:rsidR="006F6B89" w:rsidRPr="006947C6" w:rsidRDefault="002D1CAA" w:rsidP="002673CD">
      <w:pPr>
        <w:pStyle w:val="20"/>
        <w:shd w:val="clear" w:color="auto" w:fill="auto"/>
        <w:ind w:firstLine="709"/>
        <w:jc w:val="both"/>
        <w:rPr>
          <w:sz w:val="28"/>
          <w:szCs w:val="28"/>
        </w:rPr>
      </w:pPr>
      <w:r w:rsidRPr="006947C6">
        <w:rPr>
          <w:sz w:val="28"/>
          <w:szCs w:val="28"/>
        </w:rPr>
        <w:t>2016.</w:t>
      </w:r>
    </w:p>
    <w:p w:rsidR="006F6B89" w:rsidRPr="006947C6" w:rsidRDefault="002D1CAA" w:rsidP="002673CD">
      <w:pPr>
        <w:pStyle w:val="20"/>
        <w:numPr>
          <w:ilvl w:val="0"/>
          <w:numId w:val="6"/>
        </w:numPr>
        <w:shd w:val="clear" w:color="auto" w:fill="auto"/>
        <w:tabs>
          <w:tab w:val="left" w:pos="1279"/>
        </w:tabs>
        <w:ind w:firstLine="709"/>
        <w:jc w:val="both"/>
        <w:rPr>
          <w:sz w:val="28"/>
          <w:szCs w:val="28"/>
        </w:rPr>
      </w:pPr>
      <w:r w:rsidRPr="006947C6">
        <w:rPr>
          <w:sz w:val="28"/>
          <w:szCs w:val="28"/>
          <w:lang w:val="en-US" w:eastAsia="en-US" w:bidi="en-US"/>
        </w:rPr>
        <w:t>Key</w:t>
      </w:r>
      <w:r w:rsidRPr="006947C6">
        <w:rPr>
          <w:sz w:val="28"/>
          <w:szCs w:val="28"/>
          <w:lang w:eastAsia="en-US" w:bidi="en-US"/>
        </w:rPr>
        <w:t xml:space="preserve"> </w:t>
      </w:r>
      <w:r w:rsidRPr="006947C6">
        <w:rPr>
          <w:sz w:val="28"/>
          <w:szCs w:val="28"/>
          <w:lang w:val="en-US" w:eastAsia="en-US" w:bidi="en-US"/>
        </w:rPr>
        <w:t>to</w:t>
      </w:r>
      <w:r w:rsidRPr="006947C6">
        <w:rPr>
          <w:sz w:val="28"/>
          <w:szCs w:val="28"/>
          <w:lang w:eastAsia="en-US" w:bidi="en-US"/>
        </w:rPr>
        <w:t xml:space="preserve"> </w:t>
      </w:r>
      <w:r w:rsidRPr="006947C6">
        <w:rPr>
          <w:sz w:val="28"/>
          <w:szCs w:val="28"/>
          <w:lang w:val="en-US" w:eastAsia="en-US" w:bidi="en-US"/>
        </w:rPr>
        <w:t>success</w:t>
      </w:r>
      <w:r w:rsidRPr="006947C6">
        <w:rPr>
          <w:sz w:val="28"/>
          <w:szCs w:val="28"/>
          <w:lang w:eastAsia="en-US" w:bidi="en-US"/>
        </w:rPr>
        <w:t xml:space="preserve">. </w:t>
      </w:r>
      <w:r w:rsidRPr="006947C6">
        <w:rPr>
          <w:sz w:val="28"/>
          <w:szCs w:val="28"/>
        </w:rPr>
        <w:t>Сборник тренировочных упражнений для подготовки к Всероссийской олимпиаде по английскому языку. Ю. Б. Курасовская, Т. А. Симонян,</w:t>
      </w:r>
    </w:p>
    <w:p w:rsidR="006F6B89" w:rsidRPr="006947C6" w:rsidRDefault="002D1CAA" w:rsidP="002673CD">
      <w:pPr>
        <w:pStyle w:val="20"/>
        <w:shd w:val="clear" w:color="auto" w:fill="auto"/>
        <w:tabs>
          <w:tab w:val="left" w:pos="363"/>
          <w:tab w:val="left" w:pos="1267"/>
        </w:tabs>
        <w:ind w:firstLine="709"/>
        <w:jc w:val="both"/>
        <w:rPr>
          <w:sz w:val="28"/>
          <w:szCs w:val="28"/>
        </w:rPr>
      </w:pPr>
      <w:r w:rsidRPr="006947C6">
        <w:rPr>
          <w:sz w:val="28"/>
          <w:szCs w:val="28"/>
        </w:rPr>
        <w:t>О.</w:t>
      </w:r>
      <w:r w:rsidRPr="006947C6">
        <w:rPr>
          <w:sz w:val="28"/>
          <w:szCs w:val="28"/>
        </w:rPr>
        <w:tab/>
        <w:t>А. Титова. - М.: МЦНМО, 2018.</w:t>
      </w:r>
    </w:p>
    <w:p w:rsidR="006F6B89" w:rsidRPr="006947C6" w:rsidRDefault="002D1CAA" w:rsidP="002673CD">
      <w:pPr>
        <w:pStyle w:val="20"/>
        <w:numPr>
          <w:ilvl w:val="0"/>
          <w:numId w:val="6"/>
        </w:numPr>
        <w:shd w:val="clear" w:color="auto" w:fill="auto"/>
        <w:tabs>
          <w:tab w:val="left" w:pos="1311"/>
        </w:tabs>
        <w:ind w:firstLine="709"/>
        <w:jc w:val="both"/>
        <w:rPr>
          <w:sz w:val="28"/>
          <w:szCs w:val="28"/>
        </w:rPr>
        <w:sectPr w:rsidR="006F6B89" w:rsidRPr="006947C6" w:rsidSect="006947C6">
          <w:footerReference w:type="default" r:id="rId8"/>
          <w:pgSz w:w="11900" w:h="16840"/>
          <w:pgMar w:top="993" w:right="560" w:bottom="851" w:left="1385" w:header="0" w:footer="527" w:gutter="0"/>
          <w:pgNumType w:start="1"/>
          <w:cols w:space="720"/>
          <w:noEndnote/>
          <w:docGrid w:linePitch="360"/>
        </w:sectPr>
      </w:pPr>
      <w:r w:rsidRPr="006947C6">
        <w:rPr>
          <w:sz w:val="28"/>
          <w:szCs w:val="28"/>
        </w:rPr>
        <w:t xml:space="preserve">Сайт Центра педагогического мастерства: </w:t>
      </w:r>
      <w:r w:rsidRPr="006947C6">
        <w:rPr>
          <w:rStyle w:val="25"/>
          <w:sz w:val="28"/>
          <w:szCs w:val="28"/>
        </w:rPr>
        <w:t>https</w:t>
      </w:r>
      <w:r w:rsidRPr="006947C6">
        <w:rPr>
          <w:rStyle w:val="25"/>
          <w:sz w:val="28"/>
          <w:szCs w:val="28"/>
          <w:lang w:val="ru-RU"/>
        </w:rPr>
        <w:t>://</w:t>
      </w:r>
      <w:r w:rsidRPr="006947C6">
        <w:rPr>
          <w:rStyle w:val="25"/>
          <w:sz w:val="28"/>
          <w:szCs w:val="28"/>
        </w:rPr>
        <w:t>olimpiada</w:t>
      </w:r>
    </w:p>
    <w:p w:rsidR="006F6B89" w:rsidRPr="006947C6" w:rsidRDefault="006F6B89" w:rsidP="006947C6">
      <w:pPr>
        <w:tabs>
          <w:tab w:val="left" w:pos="1855"/>
        </w:tabs>
        <w:rPr>
          <w:rFonts w:ascii="Times New Roman" w:hAnsi="Times New Roman" w:cs="Times New Roman"/>
          <w:sz w:val="28"/>
          <w:szCs w:val="28"/>
        </w:rPr>
      </w:pPr>
    </w:p>
    <w:sectPr w:rsidR="006F6B89" w:rsidRPr="006947C6" w:rsidSect="006947C6">
      <w:footerReference w:type="default" r:id="rId9"/>
      <w:pgSz w:w="11900" w:h="16840" w:code="9"/>
      <w:pgMar w:top="1302" w:right="1280" w:bottom="1134" w:left="10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75" w:rsidRDefault="00205E75">
      <w:r>
        <w:separator/>
      </w:r>
    </w:p>
  </w:endnote>
  <w:endnote w:type="continuationSeparator" w:id="0">
    <w:p w:rsidR="00205E75" w:rsidRDefault="0020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19277"/>
      <w:docPartObj>
        <w:docPartGallery w:val="Page Numbers (Bottom of Page)"/>
        <w:docPartUnique/>
      </w:docPartObj>
    </w:sdtPr>
    <w:sdtEndPr>
      <w:rPr>
        <w:rFonts w:ascii="Times New Roman" w:hAnsi="Times New Roman" w:cs="Times New Roman"/>
      </w:rPr>
    </w:sdtEndPr>
    <w:sdtContent>
      <w:p w:rsidR="006947C6" w:rsidRPr="006947C6" w:rsidRDefault="006947C6">
        <w:pPr>
          <w:pStyle w:val="ae"/>
          <w:jc w:val="center"/>
          <w:rPr>
            <w:rFonts w:ascii="Times New Roman" w:hAnsi="Times New Roman" w:cs="Times New Roman"/>
          </w:rPr>
        </w:pPr>
        <w:r w:rsidRPr="006947C6">
          <w:rPr>
            <w:rFonts w:ascii="Times New Roman" w:hAnsi="Times New Roman" w:cs="Times New Roman"/>
          </w:rPr>
          <w:fldChar w:fldCharType="begin"/>
        </w:r>
        <w:r w:rsidRPr="006947C6">
          <w:rPr>
            <w:rFonts w:ascii="Times New Roman" w:hAnsi="Times New Roman" w:cs="Times New Roman"/>
          </w:rPr>
          <w:instrText>PAGE   \* MERGEFORMAT</w:instrText>
        </w:r>
        <w:r w:rsidRPr="006947C6">
          <w:rPr>
            <w:rFonts w:ascii="Times New Roman" w:hAnsi="Times New Roman" w:cs="Times New Roman"/>
          </w:rPr>
          <w:fldChar w:fldCharType="separate"/>
        </w:r>
        <w:r w:rsidR="00D55D32">
          <w:rPr>
            <w:rFonts w:ascii="Times New Roman" w:hAnsi="Times New Roman" w:cs="Times New Roman"/>
            <w:noProof/>
          </w:rPr>
          <w:t>1</w:t>
        </w:r>
        <w:r w:rsidRPr="006947C6">
          <w:rPr>
            <w:rFonts w:ascii="Times New Roman" w:hAnsi="Times New Roman" w:cs="Times New Roman"/>
          </w:rPr>
          <w:fldChar w:fldCharType="end"/>
        </w:r>
      </w:p>
    </w:sdtContent>
  </w:sdt>
  <w:p w:rsidR="002D1CAA" w:rsidRDefault="002D1CA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AA" w:rsidRDefault="002D1CA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75" w:rsidRDefault="00205E75">
      <w:r>
        <w:separator/>
      </w:r>
    </w:p>
  </w:footnote>
  <w:footnote w:type="continuationSeparator" w:id="0">
    <w:p w:rsidR="00205E75" w:rsidRDefault="00205E75">
      <w:r>
        <w:continuationSeparator/>
      </w:r>
    </w:p>
  </w:footnote>
  <w:footnote w:id="1">
    <w:p w:rsidR="002D1CAA" w:rsidRDefault="002D1CAA">
      <w:pPr>
        <w:pStyle w:val="a4"/>
        <w:shd w:val="clear" w:color="auto" w:fill="auto"/>
        <w:spacing w:line="222" w:lineRule="exact"/>
        <w:jc w:val="left"/>
      </w:pPr>
      <w:r>
        <w:rPr>
          <w:vertAlign w:val="superscript"/>
        </w:rPr>
        <w:footnoteRef/>
      </w:r>
      <w:r>
        <w:t xml:space="preserve"> Общеевропейские компетенции владения языком: Изучение, преподавание, оценка. - МГЛУ,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E99"/>
    <w:multiLevelType w:val="multilevel"/>
    <w:tmpl w:val="40E02A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C22E7"/>
    <w:multiLevelType w:val="multilevel"/>
    <w:tmpl w:val="41B4E7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A0F3A"/>
    <w:multiLevelType w:val="multilevel"/>
    <w:tmpl w:val="95B27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C09B8"/>
    <w:multiLevelType w:val="multilevel"/>
    <w:tmpl w:val="EF288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5047E"/>
    <w:multiLevelType w:val="multilevel"/>
    <w:tmpl w:val="EDDE08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06032"/>
    <w:multiLevelType w:val="multilevel"/>
    <w:tmpl w:val="61069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E0D82"/>
    <w:multiLevelType w:val="multilevel"/>
    <w:tmpl w:val="EB8AD2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D4681"/>
    <w:multiLevelType w:val="multilevel"/>
    <w:tmpl w:val="1CEA8F56"/>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517AF"/>
    <w:multiLevelType w:val="multilevel"/>
    <w:tmpl w:val="736EE4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34807"/>
    <w:multiLevelType w:val="multilevel"/>
    <w:tmpl w:val="EB687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66D11"/>
    <w:multiLevelType w:val="multilevel"/>
    <w:tmpl w:val="DB14477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E654CB"/>
    <w:multiLevelType w:val="multilevel"/>
    <w:tmpl w:val="6F4E6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276B62"/>
    <w:multiLevelType w:val="multilevel"/>
    <w:tmpl w:val="D8EED3F6"/>
    <w:lvl w:ilvl="0">
      <w:start w:val="9"/>
      <w:numFmt w:val="decimal"/>
      <w:lvlText w:val="%1"/>
      <w:lvlJc w:val="left"/>
      <w:pPr>
        <w:ind w:left="435" w:hanging="435"/>
      </w:pPr>
      <w:rPr>
        <w:rFonts w:hint="default"/>
      </w:rPr>
    </w:lvl>
    <w:lvl w:ilvl="1">
      <w:start w:val="11"/>
      <w:numFmt w:val="decimal"/>
      <w:lvlText w:val="%1-%2"/>
      <w:lvlJc w:val="left"/>
      <w:pPr>
        <w:ind w:left="1195" w:hanging="43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3">
    <w:nsid w:val="33075A30"/>
    <w:multiLevelType w:val="multilevel"/>
    <w:tmpl w:val="4D0081F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nsid w:val="37C83CF0"/>
    <w:multiLevelType w:val="multilevel"/>
    <w:tmpl w:val="1D0CD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0650AE"/>
    <w:multiLevelType w:val="multilevel"/>
    <w:tmpl w:val="BF20C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459E2"/>
    <w:multiLevelType w:val="multilevel"/>
    <w:tmpl w:val="1D4AF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C4486"/>
    <w:multiLevelType w:val="multilevel"/>
    <w:tmpl w:val="23A836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B6340C"/>
    <w:multiLevelType w:val="multilevel"/>
    <w:tmpl w:val="C396F9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15689B"/>
    <w:multiLevelType w:val="multilevel"/>
    <w:tmpl w:val="82708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1F1C86"/>
    <w:multiLevelType w:val="multilevel"/>
    <w:tmpl w:val="FF74A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984FF8"/>
    <w:multiLevelType w:val="multilevel"/>
    <w:tmpl w:val="3CA4E18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A052EE"/>
    <w:multiLevelType w:val="multilevel"/>
    <w:tmpl w:val="7B4ED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E00530"/>
    <w:multiLevelType w:val="multilevel"/>
    <w:tmpl w:val="7046A2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7D15EB"/>
    <w:multiLevelType w:val="multilevel"/>
    <w:tmpl w:val="3FCA9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4470D1"/>
    <w:multiLevelType w:val="multilevel"/>
    <w:tmpl w:val="CA0EF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6244E8"/>
    <w:multiLevelType w:val="multilevel"/>
    <w:tmpl w:val="84C03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507795"/>
    <w:multiLevelType w:val="multilevel"/>
    <w:tmpl w:val="AC4E9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3A5081"/>
    <w:multiLevelType w:val="multilevel"/>
    <w:tmpl w:val="78142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767388"/>
    <w:multiLevelType w:val="multilevel"/>
    <w:tmpl w:val="1318DC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FF419B"/>
    <w:multiLevelType w:val="multilevel"/>
    <w:tmpl w:val="13865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1"/>
  </w:num>
  <w:num w:numId="3">
    <w:abstractNumId w:val="3"/>
  </w:num>
  <w:num w:numId="4">
    <w:abstractNumId w:val="18"/>
  </w:num>
  <w:num w:numId="5">
    <w:abstractNumId w:val="28"/>
  </w:num>
  <w:num w:numId="6">
    <w:abstractNumId w:val="19"/>
  </w:num>
  <w:num w:numId="7">
    <w:abstractNumId w:val="2"/>
  </w:num>
  <w:num w:numId="8">
    <w:abstractNumId w:val="22"/>
  </w:num>
  <w:num w:numId="9">
    <w:abstractNumId w:val="0"/>
  </w:num>
  <w:num w:numId="10">
    <w:abstractNumId w:val="8"/>
  </w:num>
  <w:num w:numId="11">
    <w:abstractNumId w:val="4"/>
  </w:num>
  <w:num w:numId="12">
    <w:abstractNumId w:val="17"/>
  </w:num>
  <w:num w:numId="13">
    <w:abstractNumId w:val="6"/>
  </w:num>
  <w:num w:numId="14">
    <w:abstractNumId w:val="26"/>
  </w:num>
  <w:num w:numId="15">
    <w:abstractNumId w:val="10"/>
  </w:num>
  <w:num w:numId="16">
    <w:abstractNumId w:val="21"/>
  </w:num>
  <w:num w:numId="17">
    <w:abstractNumId w:val="7"/>
  </w:num>
  <w:num w:numId="18">
    <w:abstractNumId w:val="9"/>
  </w:num>
  <w:num w:numId="19">
    <w:abstractNumId w:val="15"/>
  </w:num>
  <w:num w:numId="20">
    <w:abstractNumId w:val="1"/>
  </w:num>
  <w:num w:numId="21">
    <w:abstractNumId w:val="5"/>
  </w:num>
  <w:num w:numId="22">
    <w:abstractNumId w:val="27"/>
  </w:num>
  <w:num w:numId="23">
    <w:abstractNumId w:val="25"/>
  </w:num>
  <w:num w:numId="24">
    <w:abstractNumId w:val="16"/>
  </w:num>
  <w:num w:numId="25">
    <w:abstractNumId w:val="30"/>
  </w:num>
  <w:num w:numId="26">
    <w:abstractNumId w:val="20"/>
  </w:num>
  <w:num w:numId="27">
    <w:abstractNumId w:val="24"/>
  </w:num>
  <w:num w:numId="28">
    <w:abstractNumId w:val="23"/>
  </w:num>
  <w:num w:numId="29">
    <w:abstractNumId w:val="14"/>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89"/>
    <w:rsid w:val="001F567B"/>
    <w:rsid w:val="00205E75"/>
    <w:rsid w:val="002673CD"/>
    <w:rsid w:val="002D1CAA"/>
    <w:rsid w:val="006654FB"/>
    <w:rsid w:val="006947C6"/>
    <w:rsid w:val="006F6B89"/>
    <w:rsid w:val="007B7746"/>
    <w:rsid w:val="00845F8E"/>
    <w:rsid w:val="00B84682"/>
    <w:rsid w:val="00D55D32"/>
    <w:rsid w:val="00E7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4"/>
      <w:szCs w:val="14"/>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1D1D1D"/>
      <w:sz w:val="14"/>
      <w:szCs w:val="14"/>
      <w:u w:val="none"/>
    </w:rPr>
  </w:style>
  <w:style w:type="character" w:customStyle="1" w:styleId="4Exact1">
    <w:name w:val="Основной текст (4) Exact"/>
    <w:basedOn w:val="4"/>
    <w:rPr>
      <w:rFonts w:ascii="Times New Roman" w:eastAsia="Times New Roman" w:hAnsi="Times New Roman" w:cs="Times New Roman"/>
      <w:b/>
      <w:bCs/>
      <w:i w:val="0"/>
      <w:iCs w:val="0"/>
      <w:smallCaps w:val="0"/>
      <w:strike w:val="0"/>
      <w:sz w:val="14"/>
      <w:szCs w:val="14"/>
      <w:u w:val="singl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w w:val="120"/>
      <w:sz w:val="14"/>
      <w:szCs w:val="14"/>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w w:val="120"/>
      <w:sz w:val="14"/>
      <w:szCs w:val="14"/>
      <w:u w:val="none"/>
      <w:lang w:val="en-US" w:eastAsia="en-US" w:bidi="en-US"/>
    </w:rPr>
  </w:style>
  <w:style w:type="character" w:customStyle="1" w:styleId="15ptExact">
    <w:name w:val="Заголовок №1 + Интервал 5 pt Exact"/>
    <w:basedOn w:val="1Exact"/>
    <w:rPr>
      <w:rFonts w:ascii="Times New Roman" w:eastAsia="Times New Roman" w:hAnsi="Times New Roman" w:cs="Times New Roman"/>
      <w:b w:val="0"/>
      <w:bCs w:val="0"/>
      <w:i w:val="0"/>
      <w:iCs w:val="0"/>
      <w:smallCaps w:val="0"/>
      <w:strike w:val="0"/>
      <w:color w:val="000000"/>
      <w:spacing w:val="100"/>
      <w:w w:val="120"/>
      <w:position w:val="0"/>
      <w:sz w:val="14"/>
      <w:szCs w:val="14"/>
      <w:u w:val="none"/>
      <w:lang w:val="en-US" w:eastAsia="en-US" w:bidi="en-US"/>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54"/>
      <w:szCs w:val="54"/>
      <w:u w:val="none"/>
    </w:rPr>
  </w:style>
  <w:style w:type="character" w:customStyle="1" w:styleId="4120Exact">
    <w:name w:val="Основной текст (4) + Не полужирный;Масштаб 120% Exact"/>
    <w:basedOn w:val="4"/>
    <w:rPr>
      <w:rFonts w:ascii="Times New Roman" w:eastAsia="Times New Roman" w:hAnsi="Times New Roman" w:cs="Times New Roman"/>
      <w:b/>
      <w:bCs/>
      <w:i w:val="0"/>
      <w:iCs w:val="0"/>
      <w:smallCaps w:val="0"/>
      <w:strike w:val="0"/>
      <w:w w:val="120"/>
      <w:sz w:val="14"/>
      <w:szCs w:val="14"/>
      <w:u w:val="none"/>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9">
    <w:name w:val="Заголовок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w w:val="120"/>
      <w:sz w:val="14"/>
      <w:szCs w:val="14"/>
      <w:u w:val="none"/>
    </w:rPr>
  </w:style>
  <w:style w:type="character" w:customStyle="1" w:styleId="2c">
    <w:name w:val="Подпись к таблице (2)"/>
    <w:basedOn w:val="2a"/>
    <w:rPr>
      <w:rFonts w:ascii="Times New Roman" w:eastAsia="Times New Roman" w:hAnsi="Times New Roman" w:cs="Times New Roman"/>
      <w:b w:val="0"/>
      <w:bCs w:val="0"/>
      <w:i w:val="0"/>
      <w:iCs w:val="0"/>
      <w:smallCaps w:val="0"/>
      <w:strike w:val="0"/>
      <w:color w:val="B2B2B2"/>
      <w:spacing w:val="0"/>
      <w:w w:val="120"/>
      <w:position w:val="0"/>
      <w:sz w:val="14"/>
      <w:szCs w:val="14"/>
      <w:u w:val="none"/>
      <w:lang w:val="ru-RU" w:eastAsia="ru-RU" w:bidi="ru-RU"/>
    </w:rPr>
  </w:style>
  <w:style w:type="character" w:customStyle="1" w:styleId="27pt120">
    <w:name w:val="Основной текст (2) + 7 pt;Масштаб 120%"/>
    <w:basedOn w:val="2"/>
    <w:rPr>
      <w:rFonts w:ascii="Times New Roman" w:eastAsia="Times New Roman" w:hAnsi="Times New Roman" w:cs="Times New Roman"/>
      <w:b w:val="0"/>
      <w:bCs w:val="0"/>
      <w:i w:val="0"/>
      <w:iCs w:val="0"/>
      <w:smallCaps w:val="0"/>
      <w:strike w:val="0"/>
      <w:color w:val="000000"/>
      <w:spacing w:val="0"/>
      <w:w w:val="120"/>
      <w:position w:val="0"/>
      <w:sz w:val="14"/>
      <w:szCs w:val="1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4"/>
      <w:szCs w:val="14"/>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spacing w:line="23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413" w:lineRule="exact"/>
      <w:jc w:val="center"/>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after="380" w:line="266" w:lineRule="exact"/>
      <w:jc w:val="center"/>
      <w:outlineLvl w:val="1"/>
    </w:pPr>
    <w:rPr>
      <w:rFonts w:ascii="Times New Roman" w:eastAsia="Times New Roman" w:hAnsi="Times New Roman" w:cs="Times New Roman"/>
    </w:rPr>
  </w:style>
  <w:style w:type="paragraph" w:styleId="24">
    <w:name w:val="toc 2"/>
    <w:basedOn w:val="a"/>
    <w:link w:val="23"/>
    <w:autoRedefine/>
    <w:pPr>
      <w:shd w:val="clear" w:color="auto" w:fill="FFFFFF"/>
      <w:spacing w:before="380" w:line="466"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413" w:lineRule="exact"/>
      <w:jc w:val="both"/>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before="460" w:after="400" w:line="154" w:lineRule="exact"/>
    </w:pPr>
    <w:rPr>
      <w:rFonts w:ascii="Times New Roman" w:eastAsia="Times New Roman" w:hAnsi="Times New Roman" w:cs="Times New Roman"/>
      <w:b/>
      <w:bCs/>
      <w:sz w:val="14"/>
      <w:szCs w:val="14"/>
    </w:rPr>
  </w:style>
  <w:style w:type="paragraph" w:customStyle="1" w:styleId="5">
    <w:name w:val="Основной текст (5)"/>
    <w:basedOn w:val="a"/>
    <w:link w:val="5Exact"/>
    <w:pPr>
      <w:shd w:val="clear" w:color="auto" w:fill="FFFFFF"/>
      <w:spacing w:before="80" w:line="154" w:lineRule="exact"/>
      <w:ind w:hanging="340"/>
      <w:jc w:val="center"/>
    </w:pPr>
    <w:rPr>
      <w:rFonts w:ascii="Times New Roman" w:eastAsia="Times New Roman" w:hAnsi="Times New Roman" w:cs="Times New Roman"/>
      <w:w w:val="120"/>
      <w:sz w:val="14"/>
      <w:szCs w:val="14"/>
    </w:rPr>
  </w:style>
  <w:style w:type="paragraph" w:customStyle="1" w:styleId="1">
    <w:name w:val="Заголовок №1"/>
    <w:basedOn w:val="a"/>
    <w:link w:val="1Exact"/>
    <w:pPr>
      <w:shd w:val="clear" w:color="auto" w:fill="FFFFFF"/>
      <w:spacing w:line="154" w:lineRule="exact"/>
      <w:outlineLvl w:val="0"/>
    </w:pPr>
    <w:rPr>
      <w:rFonts w:ascii="Times New Roman" w:eastAsia="Times New Roman" w:hAnsi="Times New Roman" w:cs="Times New Roman"/>
      <w:w w:val="120"/>
      <w:sz w:val="14"/>
      <w:szCs w:val="14"/>
      <w:lang w:val="en-US" w:eastAsia="en-US" w:bidi="en-US"/>
    </w:rPr>
  </w:style>
  <w:style w:type="paragraph" w:customStyle="1" w:styleId="6">
    <w:name w:val="Основной текст (6)"/>
    <w:basedOn w:val="a"/>
    <w:link w:val="6Exact"/>
    <w:pPr>
      <w:shd w:val="clear" w:color="auto" w:fill="FFFFFF"/>
      <w:spacing w:line="598" w:lineRule="exact"/>
    </w:pPr>
    <w:rPr>
      <w:rFonts w:ascii="Times New Roman" w:eastAsia="Times New Roman" w:hAnsi="Times New Roman" w:cs="Times New Roman"/>
      <w:sz w:val="54"/>
      <w:szCs w:val="54"/>
    </w:rPr>
  </w:style>
  <w:style w:type="paragraph" w:customStyle="1" w:styleId="2b">
    <w:name w:val="Подпись к таблице (2)"/>
    <w:basedOn w:val="a"/>
    <w:link w:val="2a"/>
    <w:pPr>
      <w:shd w:val="clear" w:color="auto" w:fill="FFFFFF"/>
      <w:spacing w:line="154" w:lineRule="exact"/>
    </w:pPr>
    <w:rPr>
      <w:rFonts w:ascii="Times New Roman" w:eastAsia="Times New Roman" w:hAnsi="Times New Roman" w:cs="Times New Roman"/>
      <w:w w:val="120"/>
      <w:sz w:val="14"/>
      <w:szCs w:val="14"/>
    </w:rPr>
  </w:style>
  <w:style w:type="paragraph" w:customStyle="1" w:styleId="a9">
    <w:name w:val="Подпись к таблице"/>
    <w:basedOn w:val="a"/>
    <w:link w:val="a8"/>
    <w:pPr>
      <w:shd w:val="clear" w:color="auto" w:fill="FFFFFF"/>
      <w:spacing w:line="266" w:lineRule="exact"/>
    </w:pPr>
    <w:rPr>
      <w:rFonts w:ascii="Times New Roman" w:eastAsia="Times New Roman" w:hAnsi="Times New Roman" w:cs="Times New Roman"/>
      <w:lang w:val="en-US" w:eastAsia="en-US" w:bidi="en-US"/>
    </w:rPr>
  </w:style>
  <w:style w:type="paragraph" w:customStyle="1" w:styleId="33">
    <w:name w:val="Подпись к таблице (3)"/>
    <w:basedOn w:val="a"/>
    <w:link w:val="32"/>
    <w:pPr>
      <w:shd w:val="clear" w:color="auto" w:fill="FFFFFF"/>
      <w:spacing w:line="222" w:lineRule="exact"/>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2673CD"/>
    <w:rPr>
      <w:rFonts w:ascii="Tahoma" w:hAnsi="Tahoma" w:cs="Tahoma"/>
      <w:sz w:val="16"/>
      <w:szCs w:val="16"/>
    </w:rPr>
  </w:style>
  <w:style w:type="character" w:customStyle="1" w:styleId="ab">
    <w:name w:val="Текст выноски Знак"/>
    <w:basedOn w:val="a0"/>
    <w:link w:val="aa"/>
    <w:uiPriority w:val="99"/>
    <w:semiHidden/>
    <w:rsid w:val="002673CD"/>
    <w:rPr>
      <w:rFonts w:ascii="Tahoma" w:hAnsi="Tahoma" w:cs="Tahoma"/>
      <w:color w:val="000000"/>
      <w:sz w:val="16"/>
      <w:szCs w:val="16"/>
    </w:rPr>
  </w:style>
  <w:style w:type="paragraph" w:styleId="ac">
    <w:name w:val="header"/>
    <w:basedOn w:val="a"/>
    <w:link w:val="ad"/>
    <w:uiPriority w:val="99"/>
    <w:unhideWhenUsed/>
    <w:rsid w:val="002673CD"/>
    <w:pPr>
      <w:tabs>
        <w:tab w:val="center" w:pos="4677"/>
        <w:tab w:val="right" w:pos="9355"/>
      </w:tabs>
    </w:pPr>
  </w:style>
  <w:style w:type="character" w:customStyle="1" w:styleId="ad">
    <w:name w:val="Верхний колонтитул Знак"/>
    <w:basedOn w:val="a0"/>
    <w:link w:val="ac"/>
    <w:uiPriority w:val="99"/>
    <w:rsid w:val="002673CD"/>
    <w:rPr>
      <w:color w:val="000000"/>
    </w:rPr>
  </w:style>
  <w:style w:type="paragraph" w:styleId="ae">
    <w:name w:val="footer"/>
    <w:basedOn w:val="a"/>
    <w:link w:val="af"/>
    <w:uiPriority w:val="99"/>
    <w:unhideWhenUsed/>
    <w:rsid w:val="002673CD"/>
    <w:pPr>
      <w:tabs>
        <w:tab w:val="center" w:pos="4677"/>
        <w:tab w:val="right" w:pos="9355"/>
      </w:tabs>
    </w:pPr>
  </w:style>
  <w:style w:type="character" w:customStyle="1" w:styleId="af">
    <w:name w:val="Нижний колонтитул Знак"/>
    <w:basedOn w:val="a0"/>
    <w:link w:val="ae"/>
    <w:uiPriority w:val="99"/>
    <w:rsid w:val="002673C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4"/>
      <w:szCs w:val="14"/>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1D1D1D"/>
      <w:sz w:val="14"/>
      <w:szCs w:val="14"/>
      <w:u w:val="none"/>
    </w:rPr>
  </w:style>
  <w:style w:type="character" w:customStyle="1" w:styleId="4Exact1">
    <w:name w:val="Основной текст (4) Exact"/>
    <w:basedOn w:val="4"/>
    <w:rPr>
      <w:rFonts w:ascii="Times New Roman" w:eastAsia="Times New Roman" w:hAnsi="Times New Roman" w:cs="Times New Roman"/>
      <w:b/>
      <w:bCs/>
      <w:i w:val="0"/>
      <w:iCs w:val="0"/>
      <w:smallCaps w:val="0"/>
      <w:strike w:val="0"/>
      <w:sz w:val="14"/>
      <w:szCs w:val="14"/>
      <w:u w:val="singl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w w:val="120"/>
      <w:sz w:val="14"/>
      <w:szCs w:val="14"/>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w w:val="120"/>
      <w:sz w:val="14"/>
      <w:szCs w:val="14"/>
      <w:u w:val="none"/>
      <w:lang w:val="en-US" w:eastAsia="en-US" w:bidi="en-US"/>
    </w:rPr>
  </w:style>
  <w:style w:type="character" w:customStyle="1" w:styleId="15ptExact">
    <w:name w:val="Заголовок №1 + Интервал 5 pt Exact"/>
    <w:basedOn w:val="1Exact"/>
    <w:rPr>
      <w:rFonts w:ascii="Times New Roman" w:eastAsia="Times New Roman" w:hAnsi="Times New Roman" w:cs="Times New Roman"/>
      <w:b w:val="0"/>
      <w:bCs w:val="0"/>
      <w:i w:val="0"/>
      <w:iCs w:val="0"/>
      <w:smallCaps w:val="0"/>
      <w:strike w:val="0"/>
      <w:color w:val="000000"/>
      <w:spacing w:val="100"/>
      <w:w w:val="120"/>
      <w:position w:val="0"/>
      <w:sz w:val="14"/>
      <w:szCs w:val="14"/>
      <w:u w:val="none"/>
      <w:lang w:val="en-US" w:eastAsia="en-US" w:bidi="en-US"/>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54"/>
      <w:szCs w:val="54"/>
      <w:u w:val="none"/>
    </w:rPr>
  </w:style>
  <w:style w:type="character" w:customStyle="1" w:styleId="4120Exact">
    <w:name w:val="Основной текст (4) + Не полужирный;Масштаб 120% Exact"/>
    <w:basedOn w:val="4"/>
    <w:rPr>
      <w:rFonts w:ascii="Times New Roman" w:eastAsia="Times New Roman" w:hAnsi="Times New Roman" w:cs="Times New Roman"/>
      <w:b/>
      <w:bCs/>
      <w:i w:val="0"/>
      <w:iCs w:val="0"/>
      <w:smallCaps w:val="0"/>
      <w:strike w:val="0"/>
      <w:w w:val="120"/>
      <w:sz w:val="14"/>
      <w:szCs w:val="14"/>
      <w:u w:val="none"/>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9">
    <w:name w:val="Заголовок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w w:val="120"/>
      <w:sz w:val="14"/>
      <w:szCs w:val="14"/>
      <w:u w:val="none"/>
    </w:rPr>
  </w:style>
  <w:style w:type="character" w:customStyle="1" w:styleId="2c">
    <w:name w:val="Подпись к таблице (2)"/>
    <w:basedOn w:val="2a"/>
    <w:rPr>
      <w:rFonts w:ascii="Times New Roman" w:eastAsia="Times New Roman" w:hAnsi="Times New Roman" w:cs="Times New Roman"/>
      <w:b w:val="0"/>
      <w:bCs w:val="0"/>
      <w:i w:val="0"/>
      <w:iCs w:val="0"/>
      <w:smallCaps w:val="0"/>
      <w:strike w:val="0"/>
      <w:color w:val="B2B2B2"/>
      <w:spacing w:val="0"/>
      <w:w w:val="120"/>
      <w:position w:val="0"/>
      <w:sz w:val="14"/>
      <w:szCs w:val="14"/>
      <w:u w:val="none"/>
      <w:lang w:val="ru-RU" w:eastAsia="ru-RU" w:bidi="ru-RU"/>
    </w:rPr>
  </w:style>
  <w:style w:type="character" w:customStyle="1" w:styleId="27pt120">
    <w:name w:val="Основной текст (2) + 7 pt;Масштаб 120%"/>
    <w:basedOn w:val="2"/>
    <w:rPr>
      <w:rFonts w:ascii="Times New Roman" w:eastAsia="Times New Roman" w:hAnsi="Times New Roman" w:cs="Times New Roman"/>
      <w:b w:val="0"/>
      <w:bCs w:val="0"/>
      <w:i w:val="0"/>
      <w:iCs w:val="0"/>
      <w:smallCaps w:val="0"/>
      <w:strike w:val="0"/>
      <w:color w:val="000000"/>
      <w:spacing w:val="0"/>
      <w:w w:val="120"/>
      <w:position w:val="0"/>
      <w:sz w:val="14"/>
      <w:szCs w:val="1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4"/>
      <w:szCs w:val="14"/>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spacing w:line="23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413" w:lineRule="exact"/>
      <w:jc w:val="center"/>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after="380" w:line="266" w:lineRule="exact"/>
      <w:jc w:val="center"/>
      <w:outlineLvl w:val="1"/>
    </w:pPr>
    <w:rPr>
      <w:rFonts w:ascii="Times New Roman" w:eastAsia="Times New Roman" w:hAnsi="Times New Roman" w:cs="Times New Roman"/>
    </w:rPr>
  </w:style>
  <w:style w:type="paragraph" w:styleId="24">
    <w:name w:val="toc 2"/>
    <w:basedOn w:val="a"/>
    <w:link w:val="23"/>
    <w:autoRedefine/>
    <w:pPr>
      <w:shd w:val="clear" w:color="auto" w:fill="FFFFFF"/>
      <w:spacing w:before="380" w:line="466"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413" w:lineRule="exact"/>
      <w:jc w:val="both"/>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before="460" w:after="400" w:line="154" w:lineRule="exact"/>
    </w:pPr>
    <w:rPr>
      <w:rFonts w:ascii="Times New Roman" w:eastAsia="Times New Roman" w:hAnsi="Times New Roman" w:cs="Times New Roman"/>
      <w:b/>
      <w:bCs/>
      <w:sz w:val="14"/>
      <w:szCs w:val="14"/>
    </w:rPr>
  </w:style>
  <w:style w:type="paragraph" w:customStyle="1" w:styleId="5">
    <w:name w:val="Основной текст (5)"/>
    <w:basedOn w:val="a"/>
    <w:link w:val="5Exact"/>
    <w:pPr>
      <w:shd w:val="clear" w:color="auto" w:fill="FFFFFF"/>
      <w:spacing w:before="80" w:line="154" w:lineRule="exact"/>
      <w:ind w:hanging="340"/>
      <w:jc w:val="center"/>
    </w:pPr>
    <w:rPr>
      <w:rFonts w:ascii="Times New Roman" w:eastAsia="Times New Roman" w:hAnsi="Times New Roman" w:cs="Times New Roman"/>
      <w:w w:val="120"/>
      <w:sz w:val="14"/>
      <w:szCs w:val="14"/>
    </w:rPr>
  </w:style>
  <w:style w:type="paragraph" w:customStyle="1" w:styleId="1">
    <w:name w:val="Заголовок №1"/>
    <w:basedOn w:val="a"/>
    <w:link w:val="1Exact"/>
    <w:pPr>
      <w:shd w:val="clear" w:color="auto" w:fill="FFFFFF"/>
      <w:spacing w:line="154" w:lineRule="exact"/>
      <w:outlineLvl w:val="0"/>
    </w:pPr>
    <w:rPr>
      <w:rFonts w:ascii="Times New Roman" w:eastAsia="Times New Roman" w:hAnsi="Times New Roman" w:cs="Times New Roman"/>
      <w:w w:val="120"/>
      <w:sz w:val="14"/>
      <w:szCs w:val="14"/>
      <w:lang w:val="en-US" w:eastAsia="en-US" w:bidi="en-US"/>
    </w:rPr>
  </w:style>
  <w:style w:type="paragraph" w:customStyle="1" w:styleId="6">
    <w:name w:val="Основной текст (6)"/>
    <w:basedOn w:val="a"/>
    <w:link w:val="6Exact"/>
    <w:pPr>
      <w:shd w:val="clear" w:color="auto" w:fill="FFFFFF"/>
      <w:spacing w:line="598" w:lineRule="exact"/>
    </w:pPr>
    <w:rPr>
      <w:rFonts w:ascii="Times New Roman" w:eastAsia="Times New Roman" w:hAnsi="Times New Roman" w:cs="Times New Roman"/>
      <w:sz w:val="54"/>
      <w:szCs w:val="54"/>
    </w:rPr>
  </w:style>
  <w:style w:type="paragraph" w:customStyle="1" w:styleId="2b">
    <w:name w:val="Подпись к таблице (2)"/>
    <w:basedOn w:val="a"/>
    <w:link w:val="2a"/>
    <w:pPr>
      <w:shd w:val="clear" w:color="auto" w:fill="FFFFFF"/>
      <w:spacing w:line="154" w:lineRule="exact"/>
    </w:pPr>
    <w:rPr>
      <w:rFonts w:ascii="Times New Roman" w:eastAsia="Times New Roman" w:hAnsi="Times New Roman" w:cs="Times New Roman"/>
      <w:w w:val="120"/>
      <w:sz w:val="14"/>
      <w:szCs w:val="14"/>
    </w:rPr>
  </w:style>
  <w:style w:type="paragraph" w:customStyle="1" w:styleId="a9">
    <w:name w:val="Подпись к таблице"/>
    <w:basedOn w:val="a"/>
    <w:link w:val="a8"/>
    <w:pPr>
      <w:shd w:val="clear" w:color="auto" w:fill="FFFFFF"/>
      <w:spacing w:line="266" w:lineRule="exact"/>
    </w:pPr>
    <w:rPr>
      <w:rFonts w:ascii="Times New Roman" w:eastAsia="Times New Roman" w:hAnsi="Times New Roman" w:cs="Times New Roman"/>
      <w:lang w:val="en-US" w:eastAsia="en-US" w:bidi="en-US"/>
    </w:rPr>
  </w:style>
  <w:style w:type="paragraph" w:customStyle="1" w:styleId="33">
    <w:name w:val="Подпись к таблице (3)"/>
    <w:basedOn w:val="a"/>
    <w:link w:val="32"/>
    <w:pPr>
      <w:shd w:val="clear" w:color="auto" w:fill="FFFFFF"/>
      <w:spacing w:line="222" w:lineRule="exact"/>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2673CD"/>
    <w:rPr>
      <w:rFonts w:ascii="Tahoma" w:hAnsi="Tahoma" w:cs="Tahoma"/>
      <w:sz w:val="16"/>
      <w:szCs w:val="16"/>
    </w:rPr>
  </w:style>
  <w:style w:type="character" w:customStyle="1" w:styleId="ab">
    <w:name w:val="Текст выноски Знак"/>
    <w:basedOn w:val="a0"/>
    <w:link w:val="aa"/>
    <w:uiPriority w:val="99"/>
    <w:semiHidden/>
    <w:rsid w:val="002673CD"/>
    <w:rPr>
      <w:rFonts w:ascii="Tahoma" w:hAnsi="Tahoma" w:cs="Tahoma"/>
      <w:color w:val="000000"/>
      <w:sz w:val="16"/>
      <w:szCs w:val="16"/>
    </w:rPr>
  </w:style>
  <w:style w:type="paragraph" w:styleId="ac">
    <w:name w:val="header"/>
    <w:basedOn w:val="a"/>
    <w:link w:val="ad"/>
    <w:uiPriority w:val="99"/>
    <w:unhideWhenUsed/>
    <w:rsid w:val="002673CD"/>
    <w:pPr>
      <w:tabs>
        <w:tab w:val="center" w:pos="4677"/>
        <w:tab w:val="right" w:pos="9355"/>
      </w:tabs>
    </w:pPr>
  </w:style>
  <w:style w:type="character" w:customStyle="1" w:styleId="ad">
    <w:name w:val="Верхний колонтитул Знак"/>
    <w:basedOn w:val="a0"/>
    <w:link w:val="ac"/>
    <w:uiPriority w:val="99"/>
    <w:rsid w:val="002673CD"/>
    <w:rPr>
      <w:color w:val="000000"/>
    </w:rPr>
  </w:style>
  <w:style w:type="paragraph" w:styleId="ae">
    <w:name w:val="footer"/>
    <w:basedOn w:val="a"/>
    <w:link w:val="af"/>
    <w:uiPriority w:val="99"/>
    <w:unhideWhenUsed/>
    <w:rsid w:val="002673CD"/>
    <w:pPr>
      <w:tabs>
        <w:tab w:val="center" w:pos="4677"/>
        <w:tab w:val="right" w:pos="9355"/>
      </w:tabs>
    </w:pPr>
  </w:style>
  <w:style w:type="character" w:customStyle="1" w:styleId="af">
    <w:name w:val="Нижний колонтитул Знак"/>
    <w:basedOn w:val="a0"/>
    <w:link w:val="ae"/>
    <w:uiPriority w:val="99"/>
    <w:rsid w:val="002673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Андрей</cp:lastModifiedBy>
  <cp:revision>2</cp:revision>
  <dcterms:created xsi:type="dcterms:W3CDTF">2021-09-06T10:04:00Z</dcterms:created>
  <dcterms:modified xsi:type="dcterms:W3CDTF">2021-09-06T10:04:00Z</dcterms:modified>
</cp:coreProperties>
</file>