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5D" w:rsidRDefault="0014113E" w:rsidP="007D775D">
      <w:pPr>
        <w:spacing w:after="240" w:line="240" w:lineRule="auto"/>
        <w:ind w:right="1027"/>
        <w:contextualSpacing/>
        <w:jc w:val="center"/>
        <w:rPr>
          <w:rFonts w:ascii="Times New Roman" w:hAnsi="Times New Roman" w:cs="Times New Roman"/>
          <w:b/>
          <w:color w:val="151515"/>
          <w:sz w:val="28"/>
        </w:rPr>
      </w:pPr>
      <w:r>
        <w:rPr>
          <w:rFonts w:ascii="Times New Roman" w:hAnsi="Times New Roman" w:cs="Times New Roman"/>
          <w:b/>
          <w:color w:val="1A1A1A"/>
          <w:sz w:val="28"/>
        </w:rPr>
        <w:t xml:space="preserve">Требования к проведению школьного </w:t>
      </w:r>
      <w:r w:rsidR="00F7093B" w:rsidRPr="007D775D">
        <w:rPr>
          <w:rFonts w:ascii="Times New Roman" w:hAnsi="Times New Roman" w:cs="Times New Roman"/>
          <w:b/>
          <w:color w:val="1A1A1A"/>
          <w:sz w:val="28"/>
        </w:rPr>
        <w:t>этап</w:t>
      </w:r>
      <w:r>
        <w:rPr>
          <w:rFonts w:ascii="Times New Roman" w:hAnsi="Times New Roman" w:cs="Times New Roman"/>
          <w:b/>
          <w:color w:val="1A1A1A"/>
          <w:sz w:val="28"/>
        </w:rPr>
        <w:t>а</w:t>
      </w:r>
      <w:bookmarkStart w:id="0" w:name="_GoBack"/>
      <w:bookmarkEnd w:id="0"/>
      <w:r w:rsidR="00F7093B" w:rsidRPr="007D775D">
        <w:rPr>
          <w:rFonts w:ascii="Times New Roman" w:hAnsi="Times New Roman" w:cs="Times New Roman"/>
          <w:b/>
          <w:color w:val="1A1A1A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81818"/>
          <w:sz w:val="28"/>
        </w:rPr>
        <w:t>всероссийской</w:t>
      </w:r>
      <w:r w:rsidR="00F7093B" w:rsidRPr="007D775D">
        <w:rPr>
          <w:rFonts w:ascii="Times New Roman" w:hAnsi="Times New Roman" w:cs="Times New Roman"/>
          <w:b/>
          <w:color w:val="181818"/>
          <w:spacing w:val="1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A1A1A"/>
          <w:sz w:val="28"/>
        </w:rPr>
        <w:t>олимпиады</w:t>
      </w:r>
      <w:r w:rsidR="007D775D">
        <w:rPr>
          <w:rFonts w:ascii="Times New Roman" w:hAnsi="Times New Roman" w:cs="Times New Roman"/>
          <w:b/>
          <w:color w:val="1A1A1A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51515"/>
          <w:sz w:val="28"/>
        </w:rPr>
        <w:t>школьников</w:t>
      </w:r>
    </w:p>
    <w:p w:rsidR="00F7093B" w:rsidRPr="007D775D" w:rsidRDefault="007D775D" w:rsidP="007D775D">
      <w:pPr>
        <w:spacing w:after="240" w:line="240" w:lineRule="auto"/>
        <w:ind w:right="1027"/>
        <w:contextualSpacing/>
        <w:jc w:val="center"/>
        <w:rPr>
          <w:rFonts w:ascii="Times New Roman" w:hAnsi="Times New Roman" w:cs="Times New Roman"/>
          <w:b/>
          <w:color w:val="181818"/>
          <w:sz w:val="28"/>
        </w:rPr>
      </w:pPr>
      <w:r>
        <w:rPr>
          <w:rFonts w:ascii="Times New Roman" w:hAnsi="Times New Roman" w:cs="Times New Roman"/>
          <w:b/>
          <w:color w:val="151515"/>
          <w:sz w:val="28"/>
        </w:rPr>
        <w:t xml:space="preserve">по </w:t>
      </w:r>
      <w:r w:rsidR="00F7093B" w:rsidRPr="007D775D">
        <w:rPr>
          <w:rFonts w:ascii="Times New Roman" w:hAnsi="Times New Roman" w:cs="Times New Roman"/>
          <w:b/>
          <w:color w:val="151515"/>
          <w:sz w:val="28"/>
        </w:rPr>
        <w:t xml:space="preserve">русскому </w:t>
      </w:r>
      <w:r>
        <w:rPr>
          <w:rFonts w:ascii="Times New Roman" w:hAnsi="Times New Roman" w:cs="Times New Roman"/>
          <w:b/>
          <w:color w:val="151515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51515"/>
          <w:sz w:val="28"/>
        </w:rPr>
        <w:t xml:space="preserve">языку </w:t>
      </w:r>
      <w:r w:rsidR="00F7093B" w:rsidRPr="007D775D">
        <w:rPr>
          <w:rFonts w:ascii="Times New Roman" w:hAnsi="Times New Roman" w:cs="Times New Roman"/>
          <w:b/>
          <w:color w:val="151515"/>
          <w:spacing w:val="-65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A1A1A"/>
          <w:sz w:val="28"/>
        </w:rPr>
        <w:t>в</w:t>
      </w:r>
      <w:r w:rsidR="00F7093B" w:rsidRPr="007D775D">
        <w:rPr>
          <w:rFonts w:ascii="Times New Roman" w:hAnsi="Times New Roman" w:cs="Times New Roman"/>
          <w:b/>
          <w:color w:val="1A1A1A"/>
          <w:spacing w:val="-2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81818"/>
          <w:sz w:val="28"/>
        </w:rPr>
        <w:t>2020</w:t>
      </w:r>
      <w:r w:rsidR="00F7093B" w:rsidRPr="007D775D">
        <w:rPr>
          <w:rFonts w:ascii="Times New Roman" w:hAnsi="Times New Roman" w:cs="Times New Roman"/>
          <w:b/>
          <w:color w:val="181818"/>
          <w:spacing w:val="11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A1A1A"/>
          <w:sz w:val="28"/>
        </w:rPr>
        <w:t>-2021</w:t>
      </w:r>
      <w:r w:rsidR="00F7093B" w:rsidRPr="007D775D">
        <w:rPr>
          <w:rFonts w:ascii="Times New Roman" w:hAnsi="Times New Roman" w:cs="Times New Roman"/>
          <w:b/>
          <w:color w:val="1A1A1A"/>
          <w:spacing w:val="19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61616"/>
          <w:sz w:val="28"/>
        </w:rPr>
        <w:t>учебном</w:t>
      </w:r>
      <w:r w:rsidR="00F7093B" w:rsidRPr="007D775D">
        <w:rPr>
          <w:rFonts w:ascii="Times New Roman" w:hAnsi="Times New Roman" w:cs="Times New Roman"/>
          <w:b/>
          <w:color w:val="161616"/>
          <w:spacing w:val="26"/>
          <w:sz w:val="28"/>
        </w:rPr>
        <w:t xml:space="preserve"> </w:t>
      </w:r>
      <w:r w:rsidR="00F7093B" w:rsidRPr="007D775D">
        <w:rPr>
          <w:rFonts w:ascii="Times New Roman" w:hAnsi="Times New Roman" w:cs="Times New Roman"/>
          <w:b/>
          <w:color w:val="181818"/>
          <w:sz w:val="28"/>
        </w:rPr>
        <w:t>году</w:t>
      </w:r>
    </w:p>
    <w:p w:rsidR="00D56C04" w:rsidRPr="00B45361" w:rsidRDefault="00D56C04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B45361">
        <w:rPr>
          <w:color w:val="181818"/>
        </w:rPr>
        <w:t xml:space="preserve">Олимпиада   по   русскому   языку   проводится   в   целях   выявления   и  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D56C04" w:rsidRDefault="00D56C04" w:rsidP="00CB07BC">
      <w:pPr>
        <w:pStyle w:val="a3"/>
        <w:spacing w:line="360" w:lineRule="auto"/>
        <w:contextualSpacing/>
        <w:jc w:val="both"/>
        <w:rPr>
          <w:color w:val="181818"/>
        </w:rPr>
      </w:pPr>
      <w:r w:rsidRPr="00B45361">
        <w:rPr>
          <w:color w:val="181818"/>
        </w:rPr>
        <w:t>Форма  проведения  олимпиады  –  очная.  При  проведении  олимпиады  допускается использование    информационно-коммуникационных    технологий    в    части    организации выполнения  олимпиадных  заданий,  анализа  и  показа  олимпиадных  заданий,  процедуры апелляции  при  условии  соблюдения  требований  законодательства  Российской  Федерации в области защиты персональных данных.</w:t>
      </w:r>
    </w:p>
    <w:p w:rsidR="00D56C04" w:rsidRDefault="00D56C04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936B5">
        <w:rPr>
          <w:color w:val="181818"/>
        </w:rPr>
        <w:t xml:space="preserve">Школьный   этап   олимпиады   проводится   по   заданиям,   разработанным   для   4–11 </w:t>
      </w:r>
      <w:r>
        <w:rPr>
          <w:color w:val="181818"/>
        </w:rPr>
        <w:t>классов</w:t>
      </w:r>
      <w:r w:rsidRPr="00E936B5">
        <w:rPr>
          <w:color w:val="181818"/>
        </w:rPr>
        <w:t xml:space="preserve">. Участник </w:t>
      </w:r>
      <w:r>
        <w:rPr>
          <w:color w:val="181818"/>
        </w:rPr>
        <w:t>школьного</w:t>
      </w:r>
      <w:r w:rsidRPr="00E936B5">
        <w:rPr>
          <w:color w:val="181818"/>
        </w:rPr>
        <w:t xml:space="preserve"> этапа олимпиады выполняет олимпиадные задания, разработанные для класса, программу которого он осваивает, или для более   старших   классов.   В   случае   прохождения   участников,   выполнивших   задания, разработанные  для  более  старших  классов  по  отношению  к  тем,  программы  которых  они осваивают,  на  следующий  этап  олимпиады,  указанные  участники  и  на  следующих  этапах олимпиады  выполняют  олимпиадные  задания</w:t>
      </w:r>
      <w:r>
        <w:rPr>
          <w:color w:val="181818"/>
        </w:rPr>
        <w:t xml:space="preserve">,  разработанные  для  класса, </w:t>
      </w:r>
      <w:r w:rsidRPr="00E936B5">
        <w:rPr>
          <w:color w:val="181818"/>
        </w:rPr>
        <w:t>который  они выбрали на предыдущем этапе олимпиады, или более старших классов.</w:t>
      </w:r>
    </w:p>
    <w:p w:rsidR="00D56C04" w:rsidRDefault="00D56C04" w:rsidP="00CB07BC">
      <w:pPr>
        <w:spacing w:after="0" w:line="360" w:lineRule="auto"/>
        <w:ind w:right="102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</w:p>
    <w:p w:rsidR="00D56C04" w:rsidRPr="0052312A" w:rsidRDefault="00D56C04" w:rsidP="00CB07BC">
      <w:pPr>
        <w:pStyle w:val="a5"/>
        <w:numPr>
          <w:ilvl w:val="0"/>
          <w:numId w:val="4"/>
        </w:numPr>
        <w:spacing w:line="360" w:lineRule="auto"/>
        <w:ind w:right="1027"/>
        <w:contextualSpacing/>
        <w:jc w:val="center"/>
        <w:rPr>
          <w:b/>
          <w:color w:val="181818"/>
          <w:sz w:val="28"/>
          <w:szCs w:val="28"/>
        </w:rPr>
      </w:pPr>
      <w:r w:rsidRPr="00D56C04">
        <w:rPr>
          <w:b/>
          <w:color w:val="181818"/>
          <w:sz w:val="28"/>
          <w:szCs w:val="28"/>
        </w:rPr>
        <w:t>Порядок  организации  и  проведения  школьного      этапа олимпиады</w:t>
      </w:r>
      <w:r>
        <w:rPr>
          <w:b/>
          <w:color w:val="181818"/>
          <w:sz w:val="28"/>
          <w:szCs w:val="28"/>
        </w:rPr>
        <w:t xml:space="preserve"> по русскому языку</w:t>
      </w:r>
    </w:p>
    <w:p w:rsidR="00D56C04" w:rsidRPr="00CB07BC" w:rsidRDefault="00D56C04" w:rsidP="007D775D">
      <w:pPr>
        <w:pStyle w:val="a5"/>
        <w:spacing w:line="360" w:lineRule="auto"/>
        <w:ind w:left="0" w:right="-21" w:firstLine="708"/>
        <w:contextualSpacing/>
        <w:rPr>
          <w:color w:val="181818"/>
          <w:sz w:val="28"/>
          <w:szCs w:val="28"/>
        </w:rPr>
      </w:pPr>
      <w:r w:rsidRPr="00CB07BC">
        <w:rPr>
          <w:color w:val="181818"/>
          <w:sz w:val="28"/>
          <w:szCs w:val="28"/>
        </w:rPr>
        <w:t xml:space="preserve">Школьный  этап  олимпиады проходит в один письменный соревновательный  тур  в  виде  ответов  на  конкретно  поставленные  вопросы  или  решения  определённых  лингвистических задач, отдельно для определённых возрастных групп.  </w:t>
      </w:r>
    </w:p>
    <w:p w:rsidR="00D56C04" w:rsidRPr="00CB07BC" w:rsidRDefault="00D56C04" w:rsidP="00CB07BC">
      <w:pPr>
        <w:pStyle w:val="a5"/>
        <w:spacing w:line="360" w:lineRule="auto"/>
        <w:ind w:left="0" w:right="1026" w:firstLine="0"/>
        <w:contextualSpacing/>
        <w:rPr>
          <w:color w:val="181818"/>
          <w:sz w:val="28"/>
          <w:szCs w:val="28"/>
        </w:rPr>
      </w:pPr>
      <w:r w:rsidRPr="00CB07BC">
        <w:rPr>
          <w:color w:val="181818"/>
          <w:sz w:val="28"/>
          <w:szCs w:val="28"/>
        </w:rPr>
        <w:t xml:space="preserve">Длительность соревновательного тура составляет: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4 класс – 1 астрономический час (60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lastRenderedPageBreak/>
        <w:t xml:space="preserve">5 класс – 1 астрономический час (60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6 класс – 1 астрономический час (60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7 класс – 1,5 астрономических часа (90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8 класс – 1,5 астрономических часа (90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9 класс – 2 астрономических часа (120 минут); </w:t>
      </w:r>
    </w:p>
    <w:p w:rsidR="00D56C04" w:rsidRP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10 класс – 2 астрономических часа (120 минут); </w:t>
      </w:r>
    </w:p>
    <w:p w:rsidR="00D56C04" w:rsidRDefault="00D56C04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D56C04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11 класс – 2 астрономических часа (120 минут). </w:t>
      </w:r>
    </w:p>
    <w:p w:rsidR="00CB07BC" w:rsidRPr="00D56C04" w:rsidRDefault="00CB07BC" w:rsidP="00CB07BC">
      <w:pPr>
        <w:spacing w:after="0" w:line="360" w:lineRule="auto"/>
        <w:ind w:left="1675" w:right="102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</w:p>
    <w:p w:rsidR="00D56C04" w:rsidRPr="00CB07BC" w:rsidRDefault="00D56C04" w:rsidP="00CB07BC">
      <w:pPr>
        <w:pStyle w:val="a5"/>
        <w:spacing w:line="360" w:lineRule="auto"/>
        <w:ind w:left="0" w:right="-3" w:firstLine="708"/>
        <w:contextualSpacing/>
        <w:rPr>
          <w:color w:val="181818"/>
          <w:sz w:val="28"/>
          <w:szCs w:val="28"/>
        </w:rPr>
      </w:pPr>
      <w:r w:rsidRPr="00CB07BC">
        <w:rPr>
          <w:color w:val="181818"/>
          <w:sz w:val="28"/>
          <w:szCs w:val="28"/>
        </w:rPr>
        <w:t xml:space="preserve">Участники делятся на следующие возрастные группы:  4 класс, 5–6 классы, 7–8 классы, 9 класс, 10 –11 классы.  </w:t>
      </w:r>
      <w:r w:rsidR="00D13712" w:rsidRPr="00CB07BC">
        <w:rPr>
          <w:color w:val="181818"/>
          <w:sz w:val="28"/>
          <w:szCs w:val="28"/>
        </w:rPr>
        <w:t>Вне   зависимости   от   разделения   участников на возрастные группы подведение итогов следует проводить в каждой параллели отдельно – 4, 5, 6, 7, 8, 9, 10, 11 классы.</w:t>
      </w:r>
    </w:p>
    <w:p w:rsidR="00ED7391" w:rsidRDefault="0052312A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52312A">
        <w:rPr>
          <w:color w:val="181818"/>
        </w:rPr>
        <w:t xml:space="preserve">Для  проведения  соревновательного  тура  необходимы  аудитории,  в  которых каждому  участнику  олимпиады  должно  быть  предоставлено  отдельное  рабочее  место.  Все рабочие    места    участников    олимпиады    должны    обеспечивать    им    равные    условия, соответствовать     действующим     на     момент     проведения     олимпиады     санитарно-эпидемиологическим правилам и нормам. При необходимости для участников с ОВЗ должно быть выделено отдельное помещение. </w:t>
      </w:r>
      <w:r w:rsidR="00CB07BC" w:rsidRPr="00CB07BC">
        <w:rPr>
          <w:color w:val="181818"/>
        </w:rPr>
        <w:t xml:space="preserve">В каждой аудитории следует предусмотреть настенные часы.  Расчет  числа  аудиторий  определяется  числом  участников  и  посадочных  мест в аудиториях.   </w:t>
      </w:r>
    </w:p>
    <w:p w:rsidR="00CB07BC" w:rsidRPr="00CB07BC" w:rsidRDefault="00CB07BC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CB07BC">
        <w:rPr>
          <w:color w:val="181818"/>
        </w:rPr>
        <w:t>Проведению   соревновательного   тура   предшествует   краткий   инструктаж участников о правилах участия в олимпиаде.</w:t>
      </w:r>
      <w:r w:rsidR="00ED7391">
        <w:rPr>
          <w:color w:val="181818"/>
        </w:rPr>
        <w:t xml:space="preserve"> </w:t>
      </w:r>
      <w:r w:rsidRPr="00CB07BC">
        <w:rPr>
          <w:color w:val="181818"/>
        </w:rPr>
        <w:t xml:space="preserve">Каждому  участнику  должны  быть  предоставлены  бланки  заданий  и  ответов,  желательно обеспечить  участников  ручками  с  чернилами  одного,  установленного  организатором  цвета. </w:t>
      </w:r>
    </w:p>
    <w:p w:rsidR="0052312A" w:rsidRDefault="0052312A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CB07BC">
        <w:rPr>
          <w:color w:val="181818"/>
        </w:rPr>
        <w:t>Участникам  олимпиады  запрещается  использовать  при  выполнении  заданий 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</w:t>
      </w:r>
    </w:p>
    <w:p w:rsidR="00ED7391" w:rsidRPr="00ED7391" w:rsidRDefault="00ED7391" w:rsidP="00ED7391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Бланки    (листы)    ответов,    черновики    сдаются    организаторам    в    </w:t>
      </w:r>
      <w:r w:rsidRPr="00ED7391">
        <w:rPr>
          <w:color w:val="181818"/>
        </w:rPr>
        <w:lastRenderedPageBreak/>
        <w:t xml:space="preserve">локации (аудитории). Организаторы в локации передают работы участников членам оргкомитета.  </w:t>
      </w:r>
    </w:p>
    <w:p w:rsidR="00ED7391" w:rsidRPr="00ED7391" w:rsidRDefault="00ED7391" w:rsidP="00ED7391">
      <w:pPr>
        <w:pStyle w:val="a3"/>
        <w:spacing w:line="360" w:lineRule="auto"/>
        <w:ind w:firstLine="708"/>
        <w:contextualSpacing/>
        <w:jc w:val="both"/>
        <w:rPr>
          <w:color w:val="FF0000"/>
        </w:rPr>
      </w:pPr>
      <w:r w:rsidRPr="00ED7391">
        <w:rPr>
          <w:color w:val="FF0000"/>
        </w:rPr>
        <w:t xml:space="preserve">Кодирование    работ    осуществляется    представителями    оргкомитета    после выполнения олимпиадных заданий всеми участниками олимпиады.  Работы   участников  олимпиады   не   подлежат   декодированию   до   окончания проверки всех работ участников.  </w:t>
      </w:r>
      <w:r w:rsidRPr="00ED7391">
        <w:rPr>
          <w:color w:val="FF0000"/>
          <w:highlight w:val="yellow"/>
        </w:rPr>
        <w:t>Целесообразно ли это делать на школьном этапе? Школы маленькие.</w:t>
      </w:r>
    </w:p>
    <w:p w:rsidR="00ED7391" w:rsidRPr="00ED7391" w:rsidRDefault="00ED7391" w:rsidP="00ED7391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Участники   олимпиады,   досрочно   завершившие   выполнение  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Участники   олимпиады,   досрочно   завершившие   выполнение   олимпиадных заданий  и  покинувшие  аудиторию,  не  имеют  права  вернуться  в  локацию  проведения для выполнения заданий или внесения исправлений в бланки ответов. </w:t>
      </w:r>
    </w:p>
    <w:p w:rsidR="00ED7391" w:rsidRDefault="00ED7391" w:rsidP="00CB07BC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</w:p>
    <w:p w:rsidR="00CB07BC" w:rsidRPr="00CB07BC" w:rsidRDefault="00CB07BC" w:rsidP="00CB07BC">
      <w:pPr>
        <w:pStyle w:val="a3"/>
        <w:numPr>
          <w:ilvl w:val="0"/>
          <w:numId w:val="4"/>
        </w:numPr>
        <w:spacing w:line="360" w:lineRule="auto"/>
        <w:contextualSpacing/>
        <w:jc w:val="center"/>
        <w:rPr>
          <w:b/>
          <w:bCs/>
          <w:color w:val="1A1A1A"/>
          <w:w w:val="95"/>
        </w:rPr>
      </w:pPr>
      <w:r>
        <w:rPr>
          <w:b/>
          <w:bCs/>
          <w:color w:val="1A1A1A"/>
          <w:w w:val="95"/>
        </w:rPr>
        <w:t>П</w:t>
      </w:r>
      <w:r w:rsidRPr="00CB07BC">
        <w:rPr>
          <w:b/>
          <w:bCs/>
          <w:color w:val="1A1A1A"/>
          <w:w w:val="95"/>
        </w:rPr>
        <w:t>орядок проверки олимпиадных работ школьного этапа</w:t>
      </w:r>
    </w:p>
    <w:p w:rsidR="00ED7391" w:rsidRPr="00ED7391" w:rsidRDefault="00ED7391" w:rsidP="00ED7391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 </w:t>
      </w:r>
    </w:p>
    <w:p w:rsidR="00ED7391" w:rsidRPr="007D775D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FF0000"/>
        </w:rPr>
      </w:pPr>
      <w:r w:rsidRPr="007D775D">
        <w:rPr>
          <w:color w:val="FF0000"/>
        </w:rPr>
        <w:t xml:space="preserve">Число      членов      жюри      школьного      этапа      олимпиады      по      каждому общеобразовательному предмету составляет не менее 5 человек. </w:t>
      </w:r>
      <w:r w:rsidR="007D775D" w:rsidRPr="007D775D">
        <w:rPr>
          <w:color w:val="FF0000"/>
          <w:highlight w:val="yellow"/>
        </w:rPr>
        <w:t>В нашей школе всего 4 учителя-словесника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Бланки  (листы)  ответов  участников  олимпиады  не  должны  содержать  никаких референций  на  её  автора  (фамилия,  имя,  отчество)  или  каких-либо  иных  отличительных пометок,  которые  могли  бы  выделить  работу  среди  других  или  идентифицировать  её исполнителя.  В  случае  обнаружения  вышеперечисленного  олимпиадная  работа  участника олимпиады    не    проверяется.    Результат    участника    олимпиады    по    данному    туру аннулируется.  </w:t>
      </w:r>
    </w:p>
    <w:p w:rsidR="007D775D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>Кодированные работы участников олимпиады передаются жюри школьного этапа олимпиады. Жюри  осуществляют  проверку  выполненных  олимпиадных  работ  участников в соответствии  с  предоставленными  критериями  и  методикой  оценивания  выполненных олимпиадн</w:t>
      </w:r>
      <w:r w:rsidR="007D775D">
        <w:rPr>
          <w:color w:val="181818"/>
        </w:rPr>
        <w:t xml:space="preserve">ых заданий, </w:t>
      </w:r>
      <w:r w:rsidR="007D775D">
        <w:rPr>
          <w:color w:val="181818"/>
        </w:rPr>
        <w:lastRenderedPageBreak/>
        <w:t xml:space="preserve">разработанными МПМК.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>Жюри не проверяет и не оценивает</w:t>
      </w:r>
      <w:r w:rsidR="007D775D">
        <w:rPr>
          <w:color w:val="181818"/>
        </w:rPr>
        <w:t xml:space="preserve"> работы, выполненные на листах, </w:t>
      </w:r>
      <w:r w:rsidRPr="00ED7391">
        <w:rPr>
          <w:color w:val="181818"/>
        </w:rPr>
        <w:t xml:space="preserve">помеченных как черновик. 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Проверку      выполненных      олимпиадных      работ      участников      олимпиады рекомендуется проводить не менее чем двумя членами жюри.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Членам  жюри  олимпиады  запрещается  копировать  и  выносить  выполненные олимпиадные  работы  участников  из  локаций  (аудиторий),  в  которых  они  проверяются, комментировать  процесс  проверки  выполненных  олимпиадных  работ,  а  также  разглашать результаты проверки до публикации предварительных результатов олимпиады.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После  проверки  всех  выполненных  олимпиадных  работ  участников  олимпиады жюри   составляет   протокол   результатов   (в   протоколе   фиксируется   количество   баллов по каждому  заданию,  а  также  общая  сумма  баллов  участника)  и  передаёт  бланки  (листы) ответов в оргкомитет для декодирования. 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После  проведения  процедуры  декодирования  результаты  участников  (в  виде рейтинговой таблицы) размещаются на информационном стенде ОО – площадки проведения школьного  этапа  олимпиады,  а  также  на  информационном  ресурсе  организатора  в  сети Интернет. 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По итогам проверки выполненных олимпиадных работ участников олимпиады, а также проведения процедуры апелляции организатору </w:t>
      </w:r>
      <w:r w:rsidR="007D775D">
        <w:rPr>
          <w:color w:val="181818"/>
        </w:rPr>
        <w:t>школьного этапа</w:t>
      </w:r>
      <w:r w:rsidRPr="00ED7391">
        <w:rPr>
          <w:color w:val="181818"/>
        </w:rPr>
        <w:t xml:space="preserve"> направляется аналитический   отчёт   о   результатах   выполнения   олимпиадных   заданий,   подписанный председателем жюри.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После  проведения  процедуры  апелляции  жюри  олимпиады  вносятся  изменения в рейтинговую таблицу результатов участников олимпиады. </w:t>
      </w:r>
    </w:p>
    <w:p w:rsidR="00ED7391" w:rsidRPr="00ED7391" w:rsidRDefault="00ED7391" w:rsidP="007D775D">
      <w:pPr>
        <w:pStyle w:val="a3"/>
        <w:spacing w:line="360" w:lineRule="auto"/>
        <w:ind w:firstLine="708"/>
        <w:contextualSpacing/>
        <w:jc w:val="both"/>
        <w:rPr>
          <w:color w:val="181818"/>
        </w:rPr>
      </w:pPr>
      <w:r w:rsidRPr="00ED7391">
        <w:rPr>
          <w:color w:val="181818"/>
        </w:rPr>
        <w:t xml:space="preserve">Итоговый   протокол   подписывается   председателем   жюри   и   утверждается организатором олимпиады с последующим размещением его на информационном стенде ОО – площадки проведения, а также публикацией на информационном ресурсе организатора. </w:t>
      </w:r>
    </w:p>
    <w:p w:rsidR="007D775D" w:rsidRPr="007D775D" w:rsidRDefault="007D775D" w:rsidP="007D775D">
      <w:pPr>
        <w:pStyle w:val="11"/>
        <w:tabs>
          <w:tab w:val="left" w:pos="1885"/>
        </w:tabs>
        <w:spacing w:line="360" w:lineRule="auto"/>
        <w:ind w:right="263"/>
        <w:contextualSpacing/>
        <w:rPr>
          <w:color w:val="1A1A1A"/>
        </w:rPr>
      </w:pPr>
    </w:p>
    <w:p w:rsidR="00D13712" w:rsidRPr="007D775D" w:rsidRDefault="00F7093B" w:rsidP="007D775D">
      <w:pPr>
        <w:pStyle w:val="11"/>
        <w:numPr>
          <w:ilvl w:val="0"/>
          <w:numId w:val="4"/>
        </w:numPr>
        <w:tabs>
          <w:tab w:val="left" w:pos="1885"/>
        </w:tabs>
        <w:spacing w:line="360" w:lineRule="auto"/>
        <w:ind w:right="263"/>
        <w:contextualSpacing/>
        <w:jc w:val="center"/>
        <w:rPr>
          <w:color w:val="1A1A1A"/>
        </w:rPr>
      </w:pPr>
      <w:r>
        <w:rPr>
          <w:color w:val="1A1A1A"/>
          <w:w w:val="95"/>
        </w:rPr>
        <w:lastRenderedPageBreak/>
        <w:t>Проведение</w:t>
      </w:r>
      <w:r>
        <w:rPr>
          <w:color w:val="1A1A1A"/>
          <w:spacing w:val="46"/>
          <w:w w:val="95"/>
        </w:rPr>
        <w:t xml:space="preserve"> </w:t>
      </w:r>
      <w:r>
        <w:rPr>
          <w:color w:val="1A1A1A"/>
          <w:w w:val="95"/>
        </w:rPr>
        <w:t>разбора</w:t>
      </w:r>
      <w:r>
        <w:rPr>
          <w:color w:val="1A1A1A"/>
          <w:spacing w:val="31"/>
          <w:w w:val="95"/>
        </w:rPr>
        <w:t xml:space="preserve"> </w:t>
      </w:r>
      <w:r>
        <w:rPr>
          <w:color w:val="1C1C1C"/>
          <w:w w:val="95"/>
        </w:rPr>
        <w:t>заданий,</w:t>
      </w:r>
      <w:r>
        <w:rPr>
          <w:color w:val="1C1C1C"/>
          <w:spacing w:val="21"/>
          <w:w w:val="95"/>
        </w:rPr>
        <w:t xml:space="preserve"> </w:t>
      </w:r>
      <w:r>
        <w:rPr>
          <w:color w:val="1C1C1C"/>
          <w:w w:val="95"/>
        </w:rPr>
        <w:t>порядок</w:t>
      </w:r>
      <w:r>
        <w:rPr>
          <w:color w:val="1C1C1C"/>
          <w:spacing w:val="27"/>
          <w:w w:val="95"/>
        </w:rPr>
        <w:t xml:space="preserve"> </w:t>
      </w:r>
      <w:r>
        <w:rPr>
          <w:color w:val="1A1A1A"/>
          <w:w w:val="95"/>
        </w:rPr>
        <w:t>подачи</w:t>
      </w:r>
      <w:r>
        <w:rPr>
          <w:color w:val="1A1A1A"/>
          <w:spacing w:val="13"/>
          <w:w w:val="95"/>
        </w:rPr>
        <w:t xml:space="preserve"> </w:t>
      </w:r>
      <w:r>
        <w:rPr>
          <w:color w:val="1A1A1A"/>
          <w:w w:val="95"/>
        </w:rPr>
        <w:t>апелляции</w:t>
      </w:r>
    </w:p>
    <w:p w:rsidR="00F7093B" w:rsidRDefault="00F7093B" w:rsidP="00CB07BC">
      <w:pPr>
        <w:pStyle w:val="a3"/>
        <w:spacing w:line="360" w:lineRule="auto"/>
        <w:ind w:left="107" w:right="141" w:firstLine="687"/>
        <w:contextualSpacing/>
        <w:jc w:val="both"/>
      </w:pPr>
      <w:r>
        <w:rPr>
          <w:color w:val="1C1C1C"/>
          <w:spacing w:val="-1"/>
        </w:rPr>
        <w:t xml:space="preserve">Основной </w:t>
      </w:r>
      <w:r>
        <w:rPr>
          <w:color w:val="1F1F1F"/>
          <w:spacing w:val="-1"/>
        </w:rPr>
        <w:t xml:space="preserve">целью </w:t>
      </w:r>
      <w:r>
        <w:rPr>
          <w:color w:val="1D1D1D"/>
        </w:rPr>
        <w:t xml:space="preserve">разбора </w:t>
      </w:r>
      <w:r>
        <w:rPr>
          <w:color w:val="1C1C1C"/>
        </w:rPr>
        <w:t xml:space="preserve">олимпиадных </w:t>
      </w:r>
      <w:r>
        <w:rPr>
          <w:color w:val="1A1A1A"/>
        </w:rPr>
        <w:t xml:space="preserve">заданий </w:t>
      </w:r>
      <w:r>
        <w:rPr>
          <w:color w:val="181818"/>
        </w:rPr>
        <w:t xml:space="preserve">является </w:t>
      </w:r>
      <w:r>
        <w:rPr>
          <w:color w:val="1C1C1C"/>
        </w:rPr>
        <w:t>объяснение</w:t>
      </w:r>
      <w:r>
        <w:rPr>
          <w:color w:val="1C1C1C"/>
          <w:spacing w:val="1"/>
        </w:rPr>
        <w:t xml:space="preserve"> </w:t>
      </w:r>
      <w:r>
        <w:rPr>
          <w:color w:val="1F1F1F"/>
          <w:w w:val="95"/>
        </w:rPr>
        <w:t>возможных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>способов</w:t>
      </w:r>
      <w:r>
        <w:rPr>
          <w:color w:val="1C1C1C"/>
          <w:spacing w:val="1"/>
          <w:w w:val="95"/>
        </w:rPr>
        <w:t xml:space="preserve"> </w:t>
      </w:r>
      <w:r>
        <w:rPr>
          <w:color w:val="1F1F1F"/>
          <w:w w:val="95"/>
        </w:rPr>
        <w:t>выполнения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>заданий,</w:t>
      </w:r>
      <w:r>
        <w:rPr>
          <w:color w:val="1C1C1C"/>
          <w:spacing w:val="1"/>
          <w:w w:val="95"/>
        </w:rPr>
        <w:t xml:space="preserve"> </w:t>
      </w:r>
      <w:r>
        <w:rPr>
          <w:color w:val="1A1A1A"/>
          <w:w w:val="95"/>
        </w:rPr>
        <w:t>ознакомление</w:t>
      </w:r>
      <w:r>
        <w:rPr>
          <w:color w:val="1A1A1A"/>
          <w:spacing w:val="1"/>
          <w:w w:val="95"/>
        </w:rPr>
        <w:t xml:space="preserve"> </w:t>
      </w:r>
      <w:r>
        <w:rPr>
          <w:color w:val="1D1D1D"/>
          <w:w w:val="95"/>
        </w:rPr>
        <w:t>с</w:t>
      </w:r>
      <w:r>
        <w:rPr>
          <w:color w:val="1D1D1D"/>
          <w:spacing w:val="1"/>
          <w:w w:val="95"/>
        </w:rPr>
        <w:t xml:space="preserve"> </w:t>
      </w:r>
      <w:r>
        <w:rPr>
          <w:color w:val="1F1F1F"/>
          <w:w w:val="95"/>
        </w:rPr>
        <w:t>критериями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оценки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</w:rPr>
        <w:t>выполнения,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общий</w:t>
      </w:r>
      <w:r>
        <w:rPr>
          <w:color w:val="1C1C1C"/>
          <w:spacing w:val="15"/>
        </w:rPr>
        <w:t xml:space="preserve"> </w:t>
      </w:r>
      <w:r>
        <w:rPr>
          <w:color w:val="1F1F1F"/>
        </w:rPr>
        <w:t>анализ</w:t>
      </w:r>
      <w:r>
        <w:rPr>
          <w:color w:val="1F1F1F"/>
          <w:spacing w:val="4"/>
        </w:rPr>
        <w:t xml:space="preserve"> </w:t>
      </w:r>
      <w:r>
        <w:rPr>
          <w:color w:val="1D1D1D"/>
        </w:rPr>
        <w:t>допущенных</w:t>
      </w:r>
      <w:r>
        <w:rPr>
          <w:color w:val="1D1D1D"/>
          <w:spacing w:val="34"/>
        </w:rPr>
        <w:t xml:space="preserve"> </w:t>
      </w:r>
      <w:r>
        <w:rPr>
          <w:color w:val="1C1C1C"/>
        </w:rPr>
        <w:t>ошибок.</w:t>
      </w:r>
    </w:p>
    <w:p w:rsidR="00F7093B" w:rsidRDefault="00F7093B" w:rsidP="00CB07BC">
      <w:pPr>
        <w:pStyle w:val="a3"/>
        <w:spacing w:line="360" w:lineRule="auto"/>
        <w:ind w:left="107" w:right="133" w:firstLine="685"/>
        <w:contextualSpacing/>
        <w:jc w:val="both"/>
      </w:pPr>
      <w:r>
        <w:rPr>
          <w:color w:val="1C1C1C"/>
        </w:rPr>
        <w:t xml:space="preserve">B </w:t>
      </w:r>
      <w:r>
        <w:rPr>
          <w:color w:val="1A1A1A"/>
        </w:rPr>
        <w:t xml:space="preserve">процессе </w:t>
      </w:r>
      <w:r>
        <w:rPr>
          <w:color w:val="111111"/>
        </w:rPr>
        <w:t xml:space="preserve">проведения </w:t>
      </w:r>
      <w:r>
        <w:rPr>
          <w:color w:val="1A1A1A"/>
        </w:rPr>
        <w:t xml:space="preserve">разбора </w:t>
      </w:r>
      <w:r>
        <w:rPr>
          <w:color w:val="181818"/>
        </w:rPr>
        <w:t xml:space="preserve">заданий </w:t>
      </w:r>
      <w:r>
        <w:rPr>
          <w:color w:val="1A1A1A"/>
        </w:rPr>
        <w:t xml:space="preserve">участники </w:t>
      </w:r>
      <w:r>
        <w:rPr>
          <w:color w:val="181818"/>
        </w:rPr>
        <w:t>должны получить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всю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необходимую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информацию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самостоятельной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оценки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>правильности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выполнения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ими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олимпиадных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заданий,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чтобы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свести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минимуму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число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необоснованных</w:t>
      </w:r>
      <w:r>
        <w:rPr>
          <w:color w:val="161616"/>
          <w:spacing w:val="-9"/>
        </w:rPr>
        <w:t xml:space="preserve"> </w:t>
      </w:r>
      <w:r>
        <w:rPr>
          <w:color w:val="1C1C1C"/>
        </w:rPr>
        <w:t>апелляций</w:t>
      </w:r>
      <w:r>
        <w:rPr>
          <w:color w:val="1C1C1C"/>
          <w:spacing w:val="16"/>
        </w:rPr>
        <w:t xml:space="preserve"> </w:t>
      </w:r>
      <w:r>
        <w:rPr>
          <w:color w:val="1D1D1D"/>
        </w:rPr>
        <w:t>по</w:t>
      </w:r>
      <w:r>
        <w:rPr>
          <w:color w:val="1D1D1D"/>
          <w:spacing w:val="2"/>
        </w:rPr>
        <w:t xml:space="preserve"> </w:t>
      </w:r>
      <w:r>
        <w:rPr>
          <w:color w:val="1A1A1A"/>
        </w:rPr>
        <w:t>результатам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проверки</w:t>
      </w:r>
      <w:r>
        <w:rPr>
          <w:color w:val="1A1A1A"/>
          <w:spacing w:val="13"/>
        </w:rPr>
        <w:t xml:space="preserve"> </w:t>
      </w:r>
      <w:r>
        <w:rPr>
          <w:color w:val="161616"/>
        </w:rPr>
        <w:t>работ.</w:t>
      </w:r>
    </w:p>
    <w:p w:rsidR="00F7093B" w:rsidRDefault="00F7093B" w:rsidP="00CB07BC">
      <w:pPr>
        <w:pStyle w:val="a3"/>
        <w:spacing w:line="360" w:lineRule="auto"/>
        <w:ind w:left="106" w:right="108" w:firstLine="688"/>
        <w:contextualSpacing/>
        <w:jc w:val="both"/>
      </w:pPr>
      <w:r>
        <w:rPr>
          <w:color w:val="1A1A1A"/>
          <w:w w:val="95"/>
        </w:rPr>
        <w:t xml:space="preserve">Предварительные результаты проверки </w:t>
      </w:r>
      <w:r>
        <w:rPr>
          <w:color w:val="1C1C1C"/>
          <w:w w:val="95"/>
        </w:rPr>
        <w:t xml:space="preserve">работ </w:t>
      </w:r>
      <w:r>
        <w:rPr>
          <w:color w:val="181818"/>
          <w:w w:val="95"/>
        </w:rPr>
        <w:t xml:space="preserve">участников </w:t>
      </w:r>
      <w:r>
        <w:rPr>
          <w:color w:val="1A1A1A"/>
          <w:w w:val="95"/>
        </w:rPr>
        <w:t>Олимпиады по</w:t>
      </w:r>
      <w:r>
        <w:rPr>
          <w:color w:val="1A1A1A"/>
          <w:spacing w:val="1"/>
          <w:w w:val="95"/>
        </w:rPr>
        <w:t xml:space="preserve"> </w:t>
      </w:r>
      <w:r w:rsidR="00B45361">
        <w:rPr>
          <w:color w:val="1C1C1C"/>
          <w:spacing w:val="-1"/>
        </w:rPr>
        <w:t>русскому языку</w:t>
      </w:r>
      <w:r>
        <w:rPr>
          <w:color w:val="1A1A1A"/>
          <w:spacing w:val="-1"/>
        </w:rPr>
        <w:t xml:space="preserve"> </w:t>
      </w:r>
      <w:r>
        <w:rPr>
          <w:color w:val="1F1F1F"/>
          <w:spacing w:val="-1"/>
        </w:rPr>
        <w:t>не</w:t>
      </w:r>
      <w:r>
        <w:rPr>
          <w:color w:val="1F1F1F"/>
          <w:spacing w:val="-16"/>
        </w:rPr>
        <w:t xml:space="preserve"> </w:t>
      </w:r>
      <w:r>
        <w:rPr>
          <w:color w:val="1D1D1D"/>
          <w:spacing w:val="-1"/>
        </w:rPr>
        <w:t>позднее,</w:t>
      </w:r>
      <w:r>
        <w:rPr>
          <w:color w:val="1D1D1D"/>
          <w:spacing w:val="-2"/>
        </w:rPr>
        <w:t xml:space="preserve"> </w:t>
      </w:r>
      <w:r>
        <w:rPr>
          <w:color w:val="1F1F1F"/>
          <w:spacing w:val="-1"/>
        </w:rPr>
        <w:t>чем</w:t>
      </w:r>
      <w:r>
        <w:rPr>
          <w:color w:val="1F1F1F"/>
          <w:spacing w:val="-15"/>
        </w:rPr>
        <w:t xml:space="preserve"> </w:t>
      </w:r>
      <w:r>
        <w:rPr>
          <w:color w:val="1A1A1A"/>
          <w:spacing w:val="-1"/>
        </w:rPr>
        <w:t>через</w:t>
      </w:r>
      <w:r>
        <w:rPr>
          <w:color w:val="1A1A1A"/>
          <w:spacing w:val="-7"/>
        </w:rPr>
        <w:t xml:space="preserve"> </w:t>
      </w:r>
      <w:r>
        <w:rPr>
          <w:color w:val="1F1F1F"/>
          <w:spacing w:val="-1"/>
        </w:rPr>
        <w:t>5</w:t>
      </w:r>
      <w:r>
        <w:rPr>
          <w:color w:val="1F1F1F"/>
          <w:spacing w:val="-14"/>
        </w:rPr>
        <w:t xml:space="preserve"> </w:t>
      </w:r>
      <w:r>
        <w:rPr>
          <w:color w:val="1A1A1A"/>
          <w:spacing w:val="-1"/>
        </w:rPr>
        <w:t>дней</w:t>
      </w:r>
      <w:r>
        <w:rPr>
          <w:color w:val="1A1A1A"/>
          <w:spacing w:val="-5"/>
        </w:rPr>
        <w:t xml:space="preserve"> </w:t>
      </w:r>
      <w:r>
        <w:rPr>
          <w:color w:val="1C1C1C"/>
          <w:spacing w:val="-1"/>
        </w:rPr>
        <w:t>после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1"/>
        </w:rPr>
        <w:t>проведения</w:t>
      </w:r>
      <w:r>
        <w:rPr>
          <w:color w:val="1C1C1C"/>
        </w:rPr>
        <w:t xml:space="preserve"> </w:t>
      </w:r>
      <w:r>
        <w:rPr>
          <w:color w:val="1A1A1A"/>
          <w:spacing w:val="-1"/>
        </w:rPr>
        <w:t>Олимпиады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67"/>
        </w:rPr>
        <w:t xml:space="preserve"> </w:t>
      </w:r>
      <w:r>
        <w:rPr>
          <w:color w:val="1C1C1C"/>
        </w:rPr>
        <w:t>данному</w:t>
      </w:r>
      <w:r>
        <w:rPr>
          <w:color w:val="1C1C1C"/>
          <w:spacing w:val="1"/>
        </w:rPr>
        <w:t xml:space="preserve"> </w:t>
      </w:r>
      <w:r>
        <w:rPr>
          <w:color w:val="151515"/>
        </w:rPr>
        <w:t>предмету,</w:t>
      </w:r>
      <w:r>
        <w:rPr>
          <w:color w:val="151515"/>
          <w:spacing w:val="1"/>
        </w:rPr>
        <w:t xml:space="preserve"> </w:t>
      </w:r>
      <w:r>
        <w:rPr>
          <w:color w:val="1C1C1C"/>
        </w:rPr>
        <w:t>доводятся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сведения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обучающихся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индивидуальном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порядке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путем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размещения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на информационных </w:t>
      </w:r>
      <w:r>
        <w:rPr>
          <w:color w:val="161616"/>
        </w:rPr>
        <w:t>стендах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общеобразовательных</w:t>
      </w:r>
      <w:r>
        <w:rPr>
          <w:color w:val="1C1C1C"/>
          <w:spacing w:val="1"/>
        </w:rPr>
        <w:t xml:space="preserve"> </w:t>
      </w:r>
      <w:r>
        <w:rPr>
          <w:color w:val="1D1D1D"/>
        </w:rPr>
        <w:t>организациях.</w:t>
      </w:r>
      <w:r>
        <w:rPr>
          <w:color w:val="1D1D1D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целью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повышения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эффективности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Олимпиады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после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объявления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предварительных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результатов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члены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жюри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организуют</w:t>
      </w:r>
      <w:r>
        <w:rPr>
          <w:color w:val="1D1D1D"/>
          <w:spacing w:val="1"/>
        </w:rPr>
        <w:t xml:space="preserve"> </w:t>
      </w:r>
      <w:r>
        <w:rPr>
          <w:color w:val="1F1F1F"/>
        </w:rPr>
        <w:t>просмотр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участниками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письменных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работ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проводят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разбор</w:t>
      </w:r>
      <w:r>
        <w:rPr>
          <w:color w:val="161616"/>
          <w:spacing w:val="1"/>
        </w:rPr>
        <w:t xml:space="preserve"> </w:t>
      </w:r>
      <w:r>
        <w:rPr>
          <w:color w:val="1F1F1F"/>
          <w:spacing w:val="-1"/>
        </w:rPr>
        <w:t xml:space="preserve">олимпиадных </w:t>
      </w:r>
      <w:r>
        <w:rPr>
          <w:color w:val="1A1A1A"/>
          <w:spacing w:val="-1"/>
        </w:rPr>
        <w:t xml:space="preserve">заданий. </w:t>
      </w:r>
      <w:r>
        <w:rPr>
          <w:color w:val="1F1F1F"/>
        </w:rPr>
        <w:t xml:space="preserve">На </w:t>
      </w:r>
      <w:r>
        <w:rPr>
          <w:color w:val="1D1D1D"/>
        </w:rPr>
        <w:t xml:space="preserve">разборе заданий </w:t>
      </w:r>
      <w:r>
        <w:rPr>
          <w:color w:val="1A1A1A"/>
        </w:rPr>
        <w:t>могут присутствовать все желающие</w:t>
      </w:r>
      <w:r>
        <w:rPr>
          <w:color w:val="1A1A1A"/>
          <w:spacing w:val="1"/>
        </w:rPr>
        <w:t xml:space="preserve"> </w:t>
      </w:r>
      <w:r>
        <w:rPr>
          <w:color w:val="212121"/>
          <w:w w:val="95"/>
        </w:rPr>
        <w:t>участники</w:t>
      </w:r>
      <w:r>
        <w:rPr>
          <w:color w:val="212121"/>
          <w:spacing w:val="38"/>
          <w:w w:val="95"/>
        </w:rPr>
        <w:t xml:space="preserve"> </w:t>
      </w:r>
      <w:r>
        <w:rPr>
          <w:color w:val="1D1D1D"/>
          <w:w w:val="95"/>
        </w:rPr>
        <w:t>Олимпиады,</w:t>
      </w:r>
      <w:r>
        <w:rPr>
          <w:color w:val="1D1D1D"/>
          <w:spacing w:val="33"/>
          <w:w w:val="95"/>
        </w:rPr>
        <w:t xml:space="preserve"> </w:t>
      </w:r>
      <w:r>
        <w:rPr>
          <w:color w:val="1F1F1F"/>
          <w:w w:val="95"/>
        </w:rPr>
        <w:t>а</w:t>
      </w:r>
      <w:r>
        <w:rPr>
          <w:color w:val="1F1F1F"/>
          <w:spacing w:val="3"/>
          <w:w w:val="95"/>
        </w:rPr>
        <w:t xml:space="preserve"> </w:t>
      </w:r>
      <w:r>
        <w:rPr>
          <w:color w:val="181818"/>
          <w:w w:val="95"/>
        </w:rPr>
        <w:t>также</w:t>
      </w:r>
      <w:r>
        <w:rPr>
          <w:color w:val="181818"/>
          <w:spacing w:val="20"/>
          <w:w w:val="95"/>
        </w:rPr>
        <w:t xml:space="preserve"> </w:t>
      </w:r>
      <w:r>
        <w:rPr>
          <w:color w:val="131313"/>
          <w:w w:val="95"/>
        </w:rPr>
        <w:t>заинтересованные</w:t>
      </w:r>
      <w:r>
        <w:rPr>
          <w:color w:val="131313"/>
          <w:spacing w:val="-9"/>
          <w:w w:val="95"/>
        </w:rPr>
        <w:t xml:space="preserve"> </w:t>
      </w:r>
      <w:r>
        <w:rPr>
          <w:color w:val="1C1C1C"/>
          <w:w w:val="95"/>
        </w:rPr>
        <w:t>учителя.</w:t>
      </w:r>
    </w:p>
    <w:p w:rsidR="00F7093B" w:rsidRDefault="00F7093B" w:rsidP="00CB07BC">
      <w:pPr>
        <w:pStyle w:val="a3"/>
        <w:spacing w:line="360" w:lineRule="auto"/>
        <w:ind w:left="108" w:right="116" w:firstLine="685"/>
        <w:contextualSpacing/>
        <w:jc w:val="both"/>
      </w:pPr>
      <w:r>
        <w:rPr>
          <w:color w:val="181818"/>
          <w:spacing w:val="-1"/>
        </w:rPr>
        <w:t xml:space="preserve">B </w:t>
      </w:r>
      <w:r>
        <w:rPr>
          <w:color w:val="1A1A1A"/>
          <w:spacing w:val="-1"/>
        </w:rPr>
        <w:t xml:space="preserve">случае </w:t>
      </w:r>
      <w:r>
        <w:rPr>
          <w:color w:val="1D1D1D"/>
          <w:spacing w:val="-1"/>
        </w:rPr>
        <w:t xml:space="preserve">несогласия </w:t>
      </w:r>
      <w:r>
        <w:rPr>
          <w:color w:val="1C1C1C"/>
          <w:spacing w:val="-1"/>
        </w:rPr>
        <w:t xml:space="preserve">участника Олимпиады </w:t>
      </w:r>
      <w:r>
        <w:rPr>
          <w:color w:val="1F1F1F"/>
          <w:spacing w:val="-1"/>
        </w:rPr>
        <w:t xml:space="preserve">с </w:t>
      </w:r>
      <w:r>
        <w:rPr>
          <w:color w:val="1A1A1A"/>
          <w:spacing w:val="-1"/>
        </w:rPr>
        <w:t xml:space="preserve">выставленными </w:t>
      </w:r>
      <w:r>
        <w:rPr>
          <w:color w:val="181818"/>
        </w:rPr>
        <w:t>баллами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 xml:space="preserve">он </w:t>
      </w:r>
      <w:r>
        <w:rPr>
          <w:color w:val="1C1C1C"/>
        </w:rPr>
        <w:t xml:space="preserve">может </w:t>
      </w:r>
      <w:r>
        <w:rPr>
          <w:color w:val="1A1A1A"/>
        </w:rPr>
        <w:t xml:space="preserve">после </w:t>
      </w:r>
      <w:r>
        <w:rPr>
          <w:color w:val="1D1D1D"/>
        </w:rPr>
        <w:t>окончания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разбора заданий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подать </w:t>
      </w:r>
      <w:r>
        <w:rPr>
          <w:color w:val="161616"/>
        </w:rPr>
        <w:t>апелляцию</w:t>
      </w:r>
      <w:r>
        <w:rPr>
          <w:color w:val="161616"/>
          <w:spacing w:val="1"/>
        </w:rPr>
        <w:t xml:space="preserve"> </w:t>
      </w:r>
      <w:r>
        <w:rPr>
          <w:color w:val="1D1D1D"/>
        </w:rPr>
        <w:t xml:space="preserve">в </w:t>
      </w:r>
      <w:r>
        <w:rPr>
          <w:color w:val="181818"/>
        </w:rPr>
        <w:t>оргкомитет</w:t>
      </w:r>
      <w:r>
        <w:rPr>
          <w:color w:val="181818"/>
          <w:spacing w:val="1"/>
        </w:rPr>
        <w:t xml:space="preserve"> </w:t>
      </w:r>
      <w:r>
        <w:rPr>
          <w:color w:val="1D1D1D"/>
          <w:w w:val="95"/>
        </w:rPr>
        <w:t>школьного</w:t>
      </w:r>
      <w:r>
        <w:rPr>
          <w:color w:val="1D1D1D"/>
          <w:spacing w:val="1"/>
          <w:w w:val="95"/>
        </w:rPr>
        <w:t xml:space="preserve"> </w:t>
      </w:r>
      <w:r>
        <w:rPr>
          <w:color w:val="1C1C1C"/>
          <w:w w:val="95"/>
        </w:rPr>
        <w:t>этапа</w:t>
      </w:r>
      <w:r>
        <w:rPr>
          <w:color w:val="1C1C1C"/>
          <w:spacing w:val="1"/>
          <w:w w:val="95"/>
        </w:rPr>
        <w:t xml:space="preserve"> </w:t>
      </w:r>
      <w:r>
        <w:rPr>
          <w:color w:val="1D1D1D"/>
          <w:w w:val="95"/>
        </w:rPr>
        <w:t>Олимпиады.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Оргкомитет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создает</w:t>
      </w:r>
      <w:r>
        <w:rPr>
          <w:color w:val="1D1D1D"/>
          <w:spacing w:val="1"/>
          <w:w w:val="95"/>
        </w:rPr>
        <w:t xml:space="preserve"> </w:t>
      </w:r>
      <w:r>
        <w:rPr>
          <w:color w:val="181818"/>
          <w:w w:val="95"/>
        </w:rPr>
        <w:t>апелляционную</w:t>
      </w:r>
      <w:r>
        <w:rPr>
          <w:color w:val="181818"/>
          <w:spacing w:val="1"/>
          <w:w w:val="95"/>
        </w:rPr>
        <w:t xml:space="preserve"> </w:t>
      </w:r>
      <w:r>
        <w:rPr>
          <w:color w:val="1A1A1A"/>
          <w:w w:val="95"/>
        </w:rPr>
        <w:t>комиссию,</w:t>
      </w:r>
      <w:r>
        <w:rPr>
          <w:color w:val="1A1A1A"/>
          <w:spacing w:val="1"/>
          <w:w w:val="95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состав </w:t>
      </w:r>
      <w:r>
        <w:rPr>
          <w:color w:val="181818"/>
          <w:w w:val="95"/>
        </w:rPr>
        <w:t xml:space="preserve">которой </w:t>
      </w:r>
      <w:r>
        <w:rPr>
          <w:color w:val="1A1A1A"/>
          <w:w w:val="95"/>
        </w:rPr>
        <w:t xml:space="preserve">входят </w:t>
      </w:r>
      <w:r>
        <w:rPr>
          <w:color w:val="1C1C1C"/>
          <w:w w:val="95"/>
        </w:rPr>
        <w:t xml:space="preserve">представители </w:t>
      </w:r>
      <w:r>
        <w:rPr>
          <w:color w:val="1A1A1A"/>
          <w:w w:val="95"/>
        </w:rPr>
        <w:t xml:space="preserve">оргкомитета </w:t>
      </w:r>
      <w:r>
        <w:rPr>
          <w:color w:val="1F1F1F"/>
          <w:w w:val="95"/>
        </w:rPr>
        <w:t xml:space="preserve">и </w:t>
      </w:r>
      <w:r>
        <w:rPr>
          <w:color w:val="1A1A1A"/>
          <w:w w:val="95"/>
        </w:rPr>
        <w:t xml:space="preserve">предметного </w:t>
      </w:r>
      <w:r>
        <w:rPr>
          <w:color w:val="1C1C1C"/>
          <w:w w:val="95"/>
        </w:rPr>
        <w:t xml:space="preserve">жюри </w:t>
      </w:r>
      <w:r>
        <w:rPr>
          <w:color w:val="1A1A1A"/>
          <w:w w:val="95"/>
        </w:rPr>
        <w:t>(не менее</w:t>
      </w:r>
      <w:r>
        <w:rPr>
          <w:color w:val="1A1A1A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трех </w:t>
      </w:r>
      <w:r>
        <w:rPr>
          <w:color w:val="1A1A1A"/>
          <w:w w:val="95"/>
        </w:rPr>
        <w:t xml:space="preserve">человек). При </w:t>
      </w:r>
      <w:r>
        <w:rPr>
          <w:color w:val="1C1C1C"/>
          <w:w w:val="95"/>
        </w:rPr>
        <w:t>рассмотрении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апелляции </w:t>
      </w:r>
      <w:r>
        <w:rPr>
          <w:color w:val="1A1A1A"/>
          <w:w w:val="95"/>
        </w:rPr>
        <w:t>присутствует</w:t>
      </w:r>
      <w:r>
        <w:rPr>
          <w:color w:val="1A1A1A"/>
          <w:spacing w:val="1"/>
          <w:w w:val="95"/>
        </w:rPr>
        <w:t xml:space="preserve"> </w:t>
      </w:r>
      <w:r>
        <w:rPr>
          <w:color w:val="181818"/>
          <w:w w:val="95"/>
        </w:rPr>
        <w:t>участник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  <w:w w:val="95"/>
        </w:rPr>
        <w:t>Олимпиады,</w:t>
      </w:r>
      <w:r>
        <w:rPr>
          <w:color w:val="181818"/>
          <w:spacing w:val="1"/>
          <w:w w:val="95"/>
        </w:rPr>
        <w:t xml:space="preserve"> </w:t>
      </w:r>
      <w:r>
        <w:rPr>
          <w:color w:val="1D1D1D"/>
        </w:rPr>
        <w:t>подавший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 xml:space="preserve">ее. </w:t>
      </w:r>
      <w:r>
        <w:rPr>
          <w:color w:val="1C1C1C"/>
        </w:rPr>
        <w:t xml:space="preserve">По </w:t>
      </w:r>
      <w:r>
        <w:rPr>
          <w:color w:val="1D1D1D"/>
        </w:rPr>
        <w:t>результатам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рассмотрения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апелляции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принимается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 xml:space="preserve">одно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161616"/>
          <w:w w:val="95"/>
        </w:rPr>
        <w:t>следующих</w:t>
      </w:r>
      <w:r>
        <w:rPr>
          <w:color w:val="161616"/>
          <w:spacing w:val="1"/>
          <w:w w:val="95"/>
        </w:rPr>
        <w:t xml:space="preserve"> </w:t>
      </w:r>
      <w:r>
        <w:rPr>
          <w:color w:val="1C1C1C"/>
          <w:w w:val="95"/>
        </w:rPr>
        <w:t>решений:</w:t>
      </w:r>
      <w:r>
        <w:rPr>
          <w:color w:val="1C1C1C"/>
          <w:spacing w:val="1"/>
          <w:w w:val="95"/>
        </w:rPr>
        <w:t xml:space="preserve"> </w:t>
      </w:r>
      <w:r>
        <w:rPr>
          <w:color w:val="1A1A1A"/>
          <w:w w:val="95"/>
        </w:rPr>
        <w:t>удовлетворить</w:t>
      </w:r>
      <w:r>
        <w:rPr>
          <w:color w:val="1A1A1A"/>
          <w:spacing w:val="1"/>
          <w:w w:val="95"/>
        </w:rPr>
        <w:t xml:space="preserve"> </w:t>
      </w:r>
      <w:r>
        <w:rPr>
          <w:color w:val="1C1C1C"/>
          <w:w w:val="95"/>
        </w:rPr>
        <w:t>апелляцию</w:t>
      </w:r>
      <w:r>
        <w:rPr>
          <w:color w:val="1C1C1C"/>
          <w:spacing w:val="63"/>
        </w:rPr>
        <w:t xml:space="preserve"> </w:t>
      </w:r>
      <w:r>
        <w:rPr>
          <w:color w:val="1C1C1C"/>
          <w:w w:val="95"/>
        </w:rPr>
        <w:t xml:space="preserve">с </w:t>
      </w:r>
      <w:r>
        <w:rPr>
          <w:color w:val="1A1A1A"/>
          <w:w w:val="95"/>
        </w:rPr>
        <w:t>выставлением</w:t>
      </w:r>
      <w:r>
        <w:rPr>
          <w:color w:val="1A1A1A"/>
          <w:spacing w:val="63"/>
        </w:rPr>
        <w:t xml:space="preserve"> </w:t>
      </w:r>
      <w:r>
        <w:rPr>
          <w:color w:val="181818"/>
          <w:w w:val="95"/>
        </w:rPr>
        <w:t>других</w:t>
      </w:r>
      <w:r>
        <w:rPr>
          <w:color w:val="181818"/>
          <w:spacing w:val="63"/>
        </w:rPr>
        <w:t xml:space="preserve"> </w:t>
      </w:r>
      <w:r>
        <w:rPr>
          <w:color w:val="1A1A1A"/>
          <w:w w:val="95"/>
        </w:rPr>
        <w:t>баллов</w:t>
      </w:r>
      <w:r>
        <w:rPr>
          <w:color w:val="1A1A1A"/>
          <w:spacing w:val="1"/>
          <w:w w:val="95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10"/>
        </w:rPr>
        <w:t xml:space="preserve"> </w:t>
      </w:r>
      <w:r>
        <w:rPr>
          <w:color w:val="1D1D1D"/>
        </w:rPr>
        <w:t>отклонить</w:t>
      </w:r>
      <w:r>
        <w:rPr>
          <w:color w:val="1D1D1D"/>
          <w:spacing w:val="7"/>
        </w:rPr>
        <w:t xml:space="preserve"> </w:t>
      </w:r>
      <w:r>
        <w:rPr>
          <w:color w:val="1C1C1C"/>
        </w:rPr>
        <w:t>апелляцию</w:t>
      </w:r>
      <w:r>
        <w:rPr>
          <w:color w:val="1C1C1C"/>
          <w:spacing w:val="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оставить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выставленные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баллы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без</w:t>
      </w:r>
      <w:r>
        <w:rPr>
          <w:color w:val="1C1C1C"/>
          <w:spacing w:val="-8"/>
        </w:rPr>
        <w:t xml:space="preserve"> </w:t>
      </w:r>
      <w:r>
        <w:rPr>
          <w:color w:val="1A1A1A"/>
        </w:rPr>
        <w:t>изменения.</w:t>
      </w:r>
    </w:p>
    <w:p w:rsidR="00F7093B" w:rsidRDefault="00F7093B" w:rsidP="00CB07BC">
      <w:pPr>
        <w:pStyle w:val="a3"/>
        <w:spacing w:line="360" w:lineRule="auto"/>
        <w:contextualSpacing/>
        <w:jc w:val="both"/>
      </w:pPr>
    </w:p>
    <w:p w:rsidR="00F7093B" w:rsidRDefault="00F7093B" w:rsidP="00ED7391">
      <w:pPr>
        <w:pStyle w:val="11"/>
        <w:numPr>
          <w:ilvl w:val="0"/>
          <w:numId w:val="4"/>
        </w:numPr>
        <w:tabs>
          <w:tab w:val="left" w:pos="3469"/>
        </w:tabs>
        <w:spacing w:line="360" w:lineRule="auto"/>
        <w:ind w:left="3468" w:hanging="278"/>
        <w:contextualSpacing/>
        <w:jc w:val="both"/>
        <w:rPr>
          <w:color w:val="212121"/>
        </w:rPr>
      </w:pPr>
      <w:r>
        <w:rPr>
          <w:color w:val="181818"/>
          <w:w w:val="95"/>
        </w:rPr>
        <w:t>Подведение</w:t>
      </w:r>
      <w:r>
        <w:rPr>
          <w:color w:val="181818"/>
          <w:spacing w:val="32"/>
          <w:w w:val="95"/>
        </w:rPr>
        <w:t xml:space="preserve"> </w:t>
      </w:r>
      <w:r>
        <w:rPr>
          <w:color w:val="1A1A1A"/>
          <w:w w:val="95"/>
        </w:rPr>
        <w:t>итогов</w:t>
      </w:r>
      <w:r>
        <w:rPr>
          <w:color w:val="1A1A1A"/>
          <w:spacing w:val="22"/>
          <w:w w:val="95"/>
        </w:rPr>
        <w:t xml:space="preserve"> </w:t>
      </w:r>
      <w:r>
        <w:rPr>
          <w:color w:val="181818"/>
          <w:w w:val="95"/>
        </w:rPr>
        <w:t>Олимпиады</w:t>
      </w:r>
    </w:p>
    <w:p w:rsidR="00F7093B" w:rsidRPr="00CB07BC" w:rsidRDefault="00F7093B" w:rsidP="00CB07BC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Итоги Олимпиады подводятся по окончании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школьного 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этапа Олимпиады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по русскому языку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.</w:t>
      </w:r>
    </w:p>
    <w:p w:rsidR="00F7093B" w:rsidRPr="00CB07BC" w:rsidRDefault="00F7093B" w:rsidP="00CB07BC">
      <w:pPr>
        <w:tabs>
          <w:tab w:val="left" w:pos="1290"/>
        </w:tabs>
        <w:spacing w:after="0" w:line="360" w:lineRule="auto"/>
        <w:ind w:right="133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lastRenderedPageBreak/>
        <w:t xml:space="preserve">Победителем Олимпиады по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русскому языку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считается обучающийся, набравший наибольшее количество баллов, но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не менее 50%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от максимально возможных баллов.</w:t>
      </w:r>
    </w:p>
    <w:p w:rsidR="0081546A" w:rsidRPr="00CB07BC" w:rsidRDefault="00F7093B" w:rsidP="00CB07BC">
      <w:pPr>
        <w:tabs>
          <w:tab w:val="left" w:pos="1454"/>
        </w:tabs>
        <w:spacing w:after="0" w:line="36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Призерами Олимпиады, считаются обучающиеся, следующие в итоговой таблице за победителем и набравшими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не менее 35%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от</w:t>
      </w:r>
      <w:r w:rsidR="0052312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</w:t>
      </w:r>
      <w:r w:rsidR="0081546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максимально возможных баллов, но в пределах квоты, не превышающей 33% от общего числа участников.</w:t>
      </w:r>
    </w:p>
    <w:p w:rsidR="0081546A" w:rsidRPr="00CB07BC" w:rsidRDefault="0081546A" w:rsidP="00CB07BC">
      <w:pPr>
        <w:tabs>
          <w:tab w:val="left" w:pos="1417"/>
        </w:tabs>
        <w:spacing w:after="0" w:line="36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Победители и призеры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7093B" w:rsidRDefault="0081546A" w:rsidP="007D775D">
      <w:pPr>
        <w:tabs>
          <w:tab w:val="left" w:pos="1392"/>
        </w:tabs>
        <w:spacing w:after="0" w:line="360" w:lineRule="auto"/>
        <w:ind w:right="133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П</w:t>
      </w:r>
      <w:r w:rsidR="0052312A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о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итогам школьного этапа всероссийской олимпиады школьников общеобразовательная организация издает приказ, утверждающий список победителей и призеров </w:t>
      </w:r>
      <w:r w:rsidR="00B45361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Олимпиады, который</w:t>
      </w:r>
      <w:r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 </w:t>
      </w:r>
      <w:r w:rsidR="00B45361" w:rsidRPr="00CB07BC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 xml:space="preserve">доводится до сведения обучающихся в индивидуальном порядке или путем размещения информации на информационных стендах в общеобразовательных </w:t>
      </w:r>
      <w:r w:rsidR="007D775D"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t>организациях.</w:t>
      </w:r>
    </w:p>
    <w:p w:rsidR="007D775D" w:rsidRDefault="007D775D" w:rsidP="007D775D">
      <w:pPr>
        <w:tabs>
          <w:tab w:val="left" w:pos="1392"/>
        </w:tabs>
        <w:spacing w:after="0" w:line="360" w:lineRule="auto"/>
        <w:ind w:right="133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</w:pPr>
    </w:p>
    <w:p w:rsidR="007D775D" w:rsidRPr="007D775D" w:rsidRDefault="007D775D" w:rsidP="007D775D">
      <w:pPr>
        <w:tabs>
          <w:tab w:val="left" w:pos="1392"/>
        </w:tabs>
        <w:spacing w:after="0" w:line="360" w:lineRule="auto"/>
        <w:ind w:right="133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en-US"/>
        </w:rPr>
        <w:sectPr w:rsidR="007D775D" w:rsidRPr="007D775D" w:rsidSect="007D775D">
          <w:pgSz w:w="11980" w:h="16890"/>
          <w:pgMar w:top="1600" w:right="1065" w:bottom="280" w:left="1580" w:header="720" w:footer="720" w:gutter="0"/>
          <w:cols w:space="720"/>
        </w:sectPr>
      </w:pPr>
    </w:p>
    <w:p w:rsidR="00D15D86" w:rsidRPr="009C5115" w:rsidRDefault="00D15D86" w:rsidP="00D15D86">
      <w:pPr>
        <w:shd w:val="clear" w:color="auto" w:fill="FFFFFF"/>
        <w:spacing w:line="324" w:lineRule="exact"/>
        <w:ind w:left="2124" w:right="224"/>
        <w:jc w:val="righ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Приложение № 1</w:t>
      </w:r>
    </w:p>
    <w:p w:rsidR="00D15D86" w:rsidRPr="009C5115" w:rsidRDefault="00D15D86" w:rsidP="00D15D86">
      <w:pPr>
        <w:rPr>
          <w:rFonts w:ascii="Times New Roman" w:hAnsi="Times New Roman"/>
          <w:sz w:val="24"/>
          <w:szCs w:val="24"/>
        </w:rPr>
      </w:pP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15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D15D86" w:rsidRPr="009C5115" w:rsidRDefault="000F597C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55880</wp:posOffset>
                </wp:positionV>
                <wp:extent cx="2029460" cy="187325"/>
                <wp:effectExtent l="8255" t="4445" r="635" b="825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134"/>
                              <w:gridCol w:w="1071"/>
                            </w:tblGrid>
                            <w:tr w:rsidR="00D15D86"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D86" w:rsidRDefault="00D15D86" w:rsidP="00D15D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pt;margin-top:4.4pt;width:159.8pt;height:14.75pt;z-index:25166028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134"/>
                        <w:gridCol w:w="1071"/>
                      </w:tblGrid>
                      <w:tr w:rsidR="00D15D86"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5D86" w:rsidRDefault="00D15D86" w:rsidP="00D15D8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67310</wp:posOffset>
                </wp:positionV>
                <wp:extent cx="687705" cy="367665"/>
                <wp:effectExtent l="12065" t="6350" r="508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86" w:rsidRDefault="00D15D86" w:rsidP="00D15D8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Шифр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2.9pt;margin-top:5.3pt;width:54.15pt;height:28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" strokecolor="white" strokeweight=".5pt">
                <v:textbox inset="7.45pt,3.85pt,7.45pt,3.85pt">
                  <w:txbxContent>
                    <w:p w:rsidR="00D15D86" w:rsidRDefault="00D15D86" w:rsidP="00D15D86">
                      <w:pPr>
                        <w:pStyle w:val="1"/>
                        <w:numPr>
                          <w:ilvl w:val="0"/>
                          <w:numId w:val="5"/>
                        </w:numPr>
                      </w:pPr>
                      <w: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</w:t>
      </w:r>
      <w:r w:rsidRPr="009C5115">
        <w:rPr>
          <w:rFonts w:ascii="Times New Roman" w:hAnsi="Times New Roman"/>
          <w:sz w:val="24"/>
          <w:szCs w:val="24"/>
        </w:rPr>
        <w:t>льный этап олимпиады по ____________________________________20______г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Ф.И. О. (учащегося)____________________________________________________________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Класс________школа___________________________________________________________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рождения________________________________________________________________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Ф.И.О. (полностью) наставника подготовившего к олимпиаде, место работы, должность: 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15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D15D86" w:rsidRPr="009C5115" w:rsidRDefault="000F597C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0" simplePos="0" relativeHeight="251661312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55880</wp:posOffset>
                </wp:positionV>
                <wp:extent cx="2029460" cy="187325"/>
                <wp:effectExtent l="8255" t="635" r="635" b="254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134"/>
                              <w:gridCol w:w="1071"/>
                            </w:tblGrid>
                            <w:tr w:rsidR="00D15D86"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D86" w:rsidRDefault="00D15D86" w:rsidP="00D15D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2.9pt;margin-top:4.4pt;width:159.8pt;height:14.75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134"/>
                        <w:gridCol w:w="1071"/>
                      </w:tblGrid>
                      <w:tr w:rsidR="00D15D86"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5D86" w:rsidRDefault="00D15D86" w:rsidP="00D15D8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67310</wp:posOffset>
                </wp:positionV>
                <wp:extent cx="687705" cy="367665"/>
                <wp:effectExtent l="12065" t="12065" r="508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86" w:rsidRDefault="00D15D86" w:rsidP="00D15D8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Шифр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42.9pt;margin-top:5.3pt;width:54.15pt;height:2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" strokecolor="white" strokeweight=".5pt">
                <v:textbox inset="7.45pt,3.85pt,7.45pt,3.85pt">
                  <w:txbxContent>
                    <w:p w:rsidR="00D15D86" w:rsidRDefault="00D15D86" w:rsidP="00D15D86">
                      <w:pPr>
                        <w:pStyle w:val="1"/>
                        <w:numPr>
                          <w:ilvl w:val="0"/>
                          <w:numId w:val="5"/>
                        </w:numPr>
                      </w:pPr>
                      <w: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</w:t>
      </w:r>
      <w:r w:rsidRPr="009C5115">
        <w:rPr>
          <w:rFonts w:ascii="Times New Roman" w:hAnsi="Times New Roman"/>
          <w:sz w:val="24"/>
          <w:szCs w:val="24"/>
        </w:rPr>
        <w:t>льный этап олимпиады по ____________________________________20______г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Ф.И. О. (учащегося)____________________________________________________________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Класс________школа___________________________________________________________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рождения________________________________________________________________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Ф.И.О. (полностью) наставника подготовившего к олимпиаде, место работы, должность:  </w:t>
      </w: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D86" w:rsidRPr="009C5115" w:rsidRDefault="00D15D86" w:rsidP="00D15D86">
      <w:pPr>
        <w:pStyle w:val="2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15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D15D86" w:rsidRPr="009C5115" w:rsidRDefault="000F597C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0" simplePos="0" relativeHeight="251662336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55880</wp:posOffset>
                </wp:positionV>
                <wp:extent cx="2029460" cy="187325"/>
                <wp:effectExtent l="8255" t="6350" r="635" b="635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134"/>
                              <w:gridCol w:w="1071"/>
                            </w:tblGrid>
                            <w:tr w:rsidR="00D15D86"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15D86" w:rsidRDefault="00D15D86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D86" w:rsidRDefault="00D15D86" w:rsidP="00D15D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92.9pt;margin-top:4.4pt;width:159.8pt;height:14.75pt;z-index:25166233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134"/>
                        <w:gridCol w:w="1071"/>
                      </w:tblGrid>
                      <w:tr w:rsidR="00D15D86"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15D86" w:rsidRDefault="00D15D86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5D86" w:rsidRDefault="00D15D86" w:rsidP="00D15D8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67310</wp:posOffset>
                </wp:positionV>
                <wp:extent cx="687705" cy="367665"/>
                <wp:effectExtent l="12065" t="8255" r="508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86" w:rsidRDefault="00D15D86" w:rsidP="00D15D8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Шифр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42.9pt;margin-top:5.3pt;width:54.15pt;height:2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" strokecolor="white" strokeweight=".5pt">
                <v:textbox inset="7.45pt,3.85pt,7.45pt,3.85pt">
                  <w:txbxContent>
                    <w:p w:rsidR="00D15D86" w:rsidRDefault="00D15D86" w:rsidP="00D15D86">
                      <w:pPr>
                        <w:pStyle w:val="1"/>
                        <w:numPr>
                          <w:ilvl w:val="0"/>
                          <w:numId w:val="5"/>
                        </w:numPr>
                      </w:pPr>
                      <w: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</w:t>
      </w:r>
      <w:r w:rsidRPr="009C5115">
        <w:rPr>
          <w:rFonts w:ascii="Times New Roman" w:hAnsi="Times New Roman"/>
          <w:sz w:val="24"/>
          <w:szCs w:val="24"/>
        </w:rPr>
        <w:t>льный этап олимпиады по ____________________________________20______г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Ф.И. О. (учащегося)____________________________________________________________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Класс________школа___________________________________________________________ </w:t>
      </w:r>
    </w:p>
    <w:p w:rsidR="00D15D86" w:rsidRPr="009C5115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рождения________________________________________________________________ </w:t>
      </w:r>
    </w:p>
    <w:p w:rsidR="00D15D86" w:rsidRDefault="00D15D86" w:rsidP="00D15D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5D86" w:rsidSect="006E5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5115">
        <w:rPr>
          <w:rFonts w:ascii="Times New Roman" w:hAnsi="Times New Roman"/>
          <w:sz w:val="24"/>
          <w:szCs w:val="24"/>
        </w:rPr>
        <w:t xml:space="preserve">Ф.И.О. (полностью) наставника подготовившего к олимпиаде, место работы, должность:  </w:t>
      </w:r>
      <w:r w:rsidRPr="009C5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line="324" w:lineRule="exact"/>
        <w:ind w:left="2124" w:right="224"/>
        <w:jc w:val="righ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Приложение № 2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right="-31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t>ПРОТОКОЛ заседания жюри  №  _______________ от  __________ 20    г.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right="-31"/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шко</w:t>
      </w: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льного этапа </w:t>
      </w:r>
      <w:r w:rsidRPr="006D5FD2">
        <w:rPr>
          <w:rFonts w:ascii="Times New Roman" w:hAnsi="Times New Roman"/>
          <w:b/>
          <w:color w:val="000000"/>
          <w:spacing w:val="-1"/>
          <w:sz w:val="24"/>
          <w:szCs w:val="24"/>
        </w:rPr>
        <w:t>всероссийской  олимпиады школьников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right="-31"/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1"/>
          <w:sz w:val="24"/>
          <w:szCs w:val="24"/>
        </w:rPr>
        <w:t>по (предмет) 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left="360" w:right="44"/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B5263" w:rsidRPr="006D5FD2" w:rsidRDefault="009B5263" w:rsidP="009B5263">
      <w:pPr>
        <w:shd w:val="clear" w:color="auto" w:fill="FFFFFF"/>
        <w:spacing w:after="0" w:line="240" w:lineRule="auto"/>
        <w:ind w:left="403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3"/>
          <w:sz w:val="24"/>
          <w:szCs w:val="24"/>
        </w:rPr>
        <w:t>Муниципальное образование:  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left="403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4"/>
          <w:sz w:val="24"/>
          <w:szCs w:val="24"/>
        </w:rPr>
        <w:t>Количество участников:  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ind w:left="403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 (указать ОУ):  ____________________________________________________________</w:t>
      </w:r>
    </w:p>
    <w:p w:rsidR="009B5263" w:rsidRPr="006D5FD2" w:rsidRDefault="009B5263" w:rsidP="009B5263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contextualSpacing/>
        <w:rPr>
          <w:rFonts w:ascii="Times New Roman" w:hAnsi="Times New Roman"/>
          <w:color w:val="000000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12"/>
          <w:sz w:val="24"/>
          <w:szCs w:val="24"/>
        </w:rPr>
        <w:t>Дата  и  время  проведения олимпиады __</w:t>
      </w:r>
      <w:r w:rsidRPr="006D5FD2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9B5263" w:rsidRPr="006D5FD2" w:rsidRDefault="009B5263" w:rsidP="009B5263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contextualSpacing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9B5263" w:rsidRPr="006D5FD2" w:rsidRDefault="009B5263" w:rsidP="009B5263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6D5FD2">
        <w:rPr>
          <w:rFonts w:ascii="Times New Roman" w:hAnsi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6D5FD2">
        <w:rPr>
          <w:rFonts w:ascii="Times New Roman" w:hAnsi="Times New Roman"/>
          <w:color w:val="000000"/>
          <w:spacing w:val="-3"/>
          <w:sz w:val="24"/>
          <w:szCs w:val="24"/>
        </w:rPr>
        <w:t>):</w:t>
      </w:r>
    </w:p>
    <w:p w:rsidR="009B5263" w:rsidRPr="006D5FD2" w:rsidRDefault="009B5263" w:rsidP="009B5263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6D5FD2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члены жюри: ____________________________________________________________________________________ 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t>Повестка дня:</w:t>
      </w:r>
    </w:p>
    <w:p w:rsidR="009B5263" w:rsidRPr="006D5FD2" w:rsidRDefault="009B5263" w:rsidP="009B5263">
      <w:pPr>
        <w:shd w:val="clear" w:color="auto" w:fill="FFFFFF"/>
        <w:tabs>
          <w:tab w:val="left" w:pos="670"/>
          <w:tab w:val="left" w:leader="underscore" w:pos="8683"/>
        </w:tabs>
        <w:spacing w:after="0" w:line="240" w:lineRule="auto"/>
        <w:ind w:left="38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6D5FD2">
        <w:rPr>
          <w:rFonts w:ascii="Times New Roman" w:hAnsi="Times New Roman"/>
          <w:color w:val="000000"/>
          <w:sz w:val="24"/>
          <w:szCs w:val="24"/>
        </w:rPr>
        <w:tab/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шко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льного этапа всероссийской олимпиады школьников 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br/>
        <w:t>по (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предмет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>) ____________________________________________________________________________________________________________  (приложение)</w:t>
      </w:r>
    </w:p>
    <w:p w:rsidR="009B5263" w:rsidRPr="006D5FD2" w:rsidRDefault="009B5263" w:rsidP="009B5263">
      <w:pPr>
        <w:shd w:val="clear" w:color="auto" w:fill="FFFFFF"/>
        <w:tabs>
          <w:tab w:val="left" w:pos="670"/>
        </w:tabs>
        <w:spacing w:after="0" w:line="240" w:lineRule="auto"/>
        <w:ind w:left="389"/>
        <w:contextualSpacing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9B5263" w:rsidRPr="006D5FD2" w:rsidRDefault="009B5263" w:rsidP="009B5263">
      <w:pPr>
        <w:shd w:val="clear" w:color="auto" w:fill="FFFFFF"/>
        <w:tabs>
          <w:tab w:val="left" w:pos="670"/>
          <w:tab w:val="left" w:leader="underscore" w:pos="8683"/>
        </w:tabs>
        <w:spacing w:after="0" w:line="240" w:lineRule="auto"/>
        <w:ind w:left="38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6D5FD2">
        <w:rPr>
          <w:rFonts w:ascii="Times New Roman" w:hAnsi="Times New Roman"/>
          <w:color w:val="000000"/>
          <w:sz w:val="24"/>
          <w:szCs w:val="24"/>
        </w:rPr>
        <w:tab/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шко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льного этапа всероссийской олимпиады школьников 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br/>
        <w:t>по (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предмет</w:t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>) ____________________________________________________________________________________________________________  (приложение)</w:t>
      </w:r>
    </w:p>
    <w:p w:rsidR="009B5263" w:rsidRPr="006D5FD2" w:rsidRDefault="009B5263" w:rsidP="009B5263">
      <w:pPr>
        <w:shd w:val="clear" w:color="auto" w:fill="FFFFFF"/>
        <w:tabs>
          <w:tab w:val="left" w:pos="670"/>
        </w:tabs>
        <w:spacing w:after="0" w:line="240" w:lineRule="auto"/>
        <w:ind w:left="3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z w:val="24"/>
          <w:szCs w:val="24"/>
        </w:rPr>
        <w:t xml:space="preserve">Особые </w:t>
      </w:r>
      <w:r w:rsidRPr="006D5FD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6D5FD2">
        <w:rPr>
          <w:rFonts w:ascii="Times New Roman" w:hAnsi="Times New Roman"/>
          <w:b/>
          <w:color w:val="000000"/>
          <w:sz w:val="24"/>
          <w:szCs w:val="24"/>
        </w:rPr>
        <w:t xml:space="preserve">жюри </w:t>
      </w:r>
      <w:r w:rsidRPr="006D5FD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6D5FD2">
        <w:rPr>
          <w:rFonts w:ascii="Times New Roman" w:hAnsi="Times New Roman"/>
          <w:b/>
          <w:color w:val="000000"/>
          <w:sz w:val="24"/>
          <w:szCs w:val="24"/>
        </w:rPr>
        <w:t xml:space="preserve">итогам </w:t>
      </w:r>
      <w:r w:rsidRPr="006D5FD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Pr="006D5FD2">
        <w:rPr>
          <w:rFonts w:ascii="Times New Roman" w:hAnsi="Times New Roman"/>
          <w:b/>
          <w:color w:val="000000"/>
          <w:sz w:val="24"/>
          <w:szCs w:val="24"/>
        </w:rPr>
        <w:t>олимпиады:</w:t>
      </w:r>
      <w:r w:rsidRPr="006D5FD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 </w:t>
      </w:r>
    </w:p>
    <w:p w:rsidR="009B5263" w:rsidRPr="006D5FD2" w:rsidRDefault="009B5263" w:rsidP="009B5263">
      <w:pPr>
        <w:shd w:val="clear" w:color="auto" w:fill="FFFFFF"/>
        <w:tabs>
          <w:tab w:val="left" w:pos="670"/>
        </w:tabs>
        <w:spacing w:after="0" w:line="240" w:lineRule="auto"/>
        <w:ind w:left="38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5FD2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9B5263" w:rsidRPr="006D5FD2" w:rsidRDefault="009B5263" w:rsidP="009B526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9B5263" w:rsidRPr="006D5FD2" w:rsidRDefault="009B5263" w:rsidP="007B5E67">
      <w:pPr>
        <w:shd w:val="clear" w:color="auto" w:fill="FFFFFF"/>
        <w:spacing w:after="0"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  <w:sectPr w:rsidR="009B5263" w:rsidRPr="006D5FD2" w:rsidSect="009C51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6D5FD2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9B5263" w:rsidRPr="009C5115" w:rsidRDefault="009B5263" w:rsidP="007B5E67">
      <w:pPr>
        <w:shd w:val="clear" w:color="auto" w:fill="FFFFFF"/>
        <w:spacing w:line="324" w:lineRule="exact"/>
        <w:ind w:right="224"/>
        <w:jc w:val="righ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Приложение № 3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муниципального</w:t>
      </w:r>
      <w:r w:rsidRPr="009C511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C511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9C511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C511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 (предмет) __________________________________________ 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C5115">
        <w:rPr>
          <w:rFonts w:ascii="Times New Roman" w:hAnsi="Times New Roman"/>
          <w:bCs/>
          <w:color w:val="000000"/>
          <w:spacing w:val="2"/>
          <w:sz w:val="24"/>
          <w:szCs w:val="24"/>
        </w:rPr>
        <w:t>Муниципальное образование:</w:t>
      </w:r>
      <w:r w:rsidRPr="009C511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________________________________________________________________________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4"/>
          <w:sz w:val="24"/>
          <w:szCs w:val="24"/>
        </w:rPr>
        <w:t>Класс:  _______________________________________________________________________________________________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4"/>
          <w:sz w:val="24"/>
          <w:szCs w:val="24"/>
        </w:rPr>
        <w:t>Количество  участников: ________________________________________________________________________________</w:t>
      </w:r>
    </w:p>
    <w:p w:rsidR="009B5263" w:rsidRPr="009C5115" w:rsidRDefault="009B5263" w:rsidP="007B5E67">
      <w:pPr>
        <w:shd w:val="clear" w:color="auto" w:fill="FFFFFF"/>
        <w:tabs>
          <w:tab w:val="left" w:leader="underscore" w:pos="463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12"/>
          <w:sz w:val="24"/>
          <w:szCs w:val="24"/>
        </w:rPr>
        <w:t>Дата  и время   проведения: __</w:t>
      </w:r>
      <w:r w:rsidRPr="009C511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C5115">
        <w:rPr>
          <w:rFonts w:ascii="Times New Roman" w:hAnsi="Times New Roman"/>
          <w:color w:val="000000"/>
          <w:sz w:val="24"/>
          <w:szCs w:val="24"/>
        </w:rPr>
        <w:t>Максимально возможное  количество баллов: ___________________________________________________________</w:t>
      </w:r>
    </w:p>
    <w:p w:rsidR="009B5263" w:rsidRPr="009C5115" w:rsidRDefault="009B5263" w:rsidP="007B5E67">
      <w:pPr>
        <w:shd w:val="clear" w:color="auto" w:fill="FFFFFF"/>
        <w:tabs>
          <w:tab w:val="left" w:leader="underscore" w:pos="4637"/>
        </w:tabs>
        <w:spacing w:after="0" w:line="360" w:lineRule="auto"/>
        <w:ind w:left="396"/>
        <w:contextualSpacing/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560"/>
        <w:gridCol w:w="1417"/>
        <w:gridCol w:w="1418"/>
        <w:gridCol w:w="1559"/>
        <w:gridCol w:w="1276"/>
        <w:gridCol w:w="2126"/>
        <w:gridCol w:w="1417"/>
        <w:gridCol w:w="1843"/>
      </w:tblGrid>
      <w:tr w:rsidR="009B5263" w:rsidRPr="009C5115" w:rsidTr="008D0B62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9C51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C511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B5263" w:rsidRPr="009C5115" w:rsidTr="008D0B62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9B5263" w:rsidRPr="009C5115" w:rsidTr="008D0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9B5263" w:rsidRPr="009C5115" w:rsidTr="008D0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263" w:rsidRPr="009C5115" w:rsidRDefault="009B5263" w:rsidP="007B5E6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B5263" w:rsidRPr="009C5115" w:rsidRDefault="009B5263" w:rsidP="007B5E67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5263" w:rsidRPr="009C5115" w:rsidRDefault="009B5263" w:rsidP="007B5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263" w:rsidRPr="009C5115" w:rsidRDefault="009B5263" w:rsidP="007B5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* - </w:t>
      </w:r>
      <w:r w:rsidRPr="009C5115">
        <w:rPr>
          <w:rFonts w:ascii="Times New Roman" w:hAnsi="Times New Roman"/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  <w:t>_________________________________________</w:t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9C5115">
        <w:rPr>
          <w:rFonts w:ascii="Times New Roman" w:hAnsi="Times New Roman"/>
          <w:color w:val="000000"/>
          <w:spacing w:val="-8"/>
          <w:sz w:val="24"/>
          <w:szCs w:val="24"/>
        </w:rPr>
        <w:tab/>
      </w:r>
    </w:p>
    <w:p w:rsidR="009B5263" w:rsidRPr="009C5115" w:rsidRDefault="009B5263" w:rsidP="007B5E67">
      <w:pPr>
        <w:shd w:val="clear" w:color="auto" w:fill="FFFFFF"/>
        <w:spacing w:after="0" w:line="240" w:lineRule="auto"/>
        <w:ind w:left="1416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 /                                                       / </w:t>
      </w:r>
    </w:p>
    <w:p w:rsidR="009B5263" w:rsidRPr="009C5115" w:rsidRDefault="009B5263" w:rsidP="007B5E67">
      <w:pPr>
        <w:shd w:val="clear" w:color="auto" w:fill="FFFFFF"/>
        <w:spacing w:after="0" w:line="240" w:lineRule="auto"/>
        <w:ind w:left="1416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 /                                                       /  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оргкомитета </w:t>
      </w:r>
      <w:r w:rsidR="007B5E67">
        <w:rPr>
          <w:rFonts w:ascii="Times New Roman" w:hAnsi="Times New Roman"/>
          <w:b/>
          <w:color w:val="000000"/>
          <w:sz w:val="24"/>
          <w:szCs w:val="24"/>
        </w:rPr>
        <w:t>шко</w:t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 xml:space="preserve">льного  этапа олимпиады   </w:t>
      </w:r>
      <w:r w:rsidRPr="009C5115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 /                                               /  </w:t>
      </w:r>
    </w:p>
    <w:p w:rsidR="009B5263" w:rsidRPr="009C5115" w:rsidRDefault="009B5263" w:rsidP="007B5E6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  <w:t xml:space="preserve">   подпись</w:t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</w:r>
      <w:r w:rsidRPr="009C5115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Ф.И.О.</w:t>
      </w:r>
    </w:p>
    <w:p w:rsidR="00D15D86" w:rsidRPr="00D15D86" w:rsidRDefault="00D15D86" w:rsidP="00D15D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944" w:rsidRPr="00F7093B" w:rsidRDefault="00757944" w:rsidP="00D15D86">
      <w:pPr>
        <w:spacing w:after="0" w:line="360" w:lineRule="auto"/>
        <w:contextualSpacing/>
        <w:jc w:val="both"/>
      </w:pPr>
    </w:p>
    <w:sectPr w:rsidR="00757944" w:rsidRPr="00F7093B" w:rsidSect="007B5E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F11EC9"/>
    <w:multiLevelType w:val="hybridMultilevel"/>
    <w:tmpl w:val="F7B0C274"/>
    <w:lvl w:ilvl="0" w:tplc="DDBC016C">
      <w:start w:val="1"/>
      <w:numFmt w:val="decimal"/>
      <w:lvlText w:val="%1."/>
      <w:lvlJc w:val="left"/>
      <w:pPr>
        <w:ind w:left="203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2" w15:restartNumberingAfterBreak="0">
    <w:nsid w:val="3C8C089F"/>
    <w:multiLevelType w:val="hybridMultilevel"/>
    <w:tmpl w:val="8FD08492"/>
    <w:lvl w:ilvl="0" w:tplc="49F49084">
      <w:start w:val="3"/>
      <w:numFmt w:val="decimal"/>
      <w:pStyle w:val="1"/>
      <w:lvlText w:val="%1"/>
      <w:lvlJc w:val="left"/>
      <w:pPr>
        <w:ind w:left="1362" w:hanging="555"/>
      </w:pPr>
      <w:rPr>
        <w:rFonts w:hint="default"/>
        <w:lang w:val="ru-RU" w:eastAsia="en-US" w:bidi="ar-SA"/>
      </w:rPr>
    </w:lvl>
    <w:lvl w:ilvl="1" w:tplc="A9384298">
      <w:numFmt w:val="none"/>
      <w:pStyle w:val="2"/>
      <w:lvlText w:val=""/>
      <w:lvlJc w:val="left"/>
      <w:pPr>
        <w:tabs>
          <w:tab w:val="num" w:pos="360"/>
        </w:tabs>
      </w:pPr>
    </w:lvl>
    <w:lvl w:ilvl="2" w:tplc="11400202">
      <w:numFmt w:val="bullet"/>
      <w:lvlText w:val="•"/>
      <w:lvlJc w:val="left"/>
      <w:pPr>
        <w:ind w:left="3073" w:hanging="555"/>
      </w:pPr>
      <w:rPr>
        <w:rFonts w:hint="default"/>
        <w:lang w:val="ru-RU" w:eastAsia="en-US" w:bidi="ar-SA"/>
      </w:rPr>
    </w:lvl>
    <w:lvl w:ilvl="3" w:tplc="62329E92">
      <w:numFmt w:val="bullet"/>
      <w:lvlText w:val="•"/>
      <w:lvlJc w:val="left"/>
      <w:pPr>
        <w:ind w:left="3929" w:hanging="555"/>
      </w:pPr>
      <w:rPr>
        <w:rFonts w:hint="default"/>
        <w:lang w:val="ru-RU" w:eastAsia="en-US" w:bidi="ar-SA"/>
      </w:rPr>
    </w:lvl>
    <w:lvl w:ilvl="4" w:tplc="B658ECCA">
      <w:numFmt w:val="bullet"/>
      <w:lvlText w:val="•"/>
      <w:lvlJc w:val="left"/>
      <w:pPr>
        <w:ind w:left="4786" w:hanging="555"/>
      </w:pPr>
      <w:rPr>
        <w:rFonts w:hint="default"/>
        <w:lang w:val="ru-RU" w:eastAsia="en-US" w:bidi="ar-SA"/>
      </w:rPr>
    </w:lvl>
    <w:lvl w:ilvl="5" w:tplc="80E2C1E2">
      <w:numFmt w:val="bullet"/>
      <w:lvlText w:val="•"/>
      <w:lvlJc w:val="left"/>
      <w:pPr>
        <w:ind w:left="5643" w:hanging="555"/>
      </w:pPr>
      <w:rPr>
        <w:rFonts w:hint="default"/>
        <w:lang w:val="ru-RU" w:eastAsia="en-US" w:bidi="ar-SA"/>
      </w:rPr>
    </w:lvl>
    <w:lvl w:ilvl="6" w:tplc="73249A8E">
      <w:numFmt w:val="bullet"/>
      <w:lvlText w:val="•"/>
      <w:lvlJc w:val="left"/>
      <w:pPr>
        <w:ind w:left="6499" w:hanging="555"/>
      </w:pPr>
      <w:rPr>
        <w:rFonts w:hint="default"/>
        <w:lang w:val="ru-RU" w:eastAsia="en-US" w:bidi="ar-SA"/>
      </w:rPr>
    </w:lvl>
    <w:lvl w:ilvl="7" w:tplc="C1B4AB48">
      <w:numFmt w:val="bullet"/>
      <w:lvlText w:val="•"/>
      <w:lvlJc w:val="left"/>
      <w:pPr>
        <w:ind w:left="7356" w:hanging="555"/>
      </w:pPr>
      <w:rPr>
        <w:rFonts w:hint="default"/>
        <w:lang w:val="ru-RU" w:eastAsia="en-US" w:bidi="ar-SA"/>
      </w:rPr>
    </w:lvl>
    <w:lvl w:ilvl="8" w:tplc="60FABD80">
      <w:numFmt w:val="bullet"/>
      <w:lvlText w:val="•"/>
      <w:lvlJc w:val="left"/>
      <w:pPr>
        <w:ind w:left="8212" w:hanging="555"/>
      </w:pPr>
      <w:rPr>
        <w:rFonts w:hint="default"/>
        <w:lang w:val="ru-RU" w:eastAsia="en-US" w:bidi="ar-SA"/>
      </w:rPr>
    </w:lvl>
  </w:abstractNum>
  <w:abstractNum w:abstractNumId="3" w15:restartNumberingAfterBreak="0">
    <w:nsid w:val="6D4E287D"/>
    <w:multiLevelType w:val="hybridMultilevel"/>
    <w:tmpl w:val="9DFEB154"/>
    <w:lvl w:ilvl="0" w:tplc="7F9E72F8">
      <w:start w:val="1"/>
      <w:numFmt w:val="decimal"/>
      <w:lvlText w:val="%1."/>
      <w:lvlJc w:val="left"/>
      <w:pPr>
        <w:ind w:left="1092" w:hanging="242"/>
        <w:jc w:val="right"/>
      </w:pPr>
      <w:rPr>
        <w:rFonts w:hint="default"/>
        <w:w w:val="100"/>
        <w:lang w:val="ru-RU" w:eastAsia="en-US" w:bidi="ar-SA"/>
      </w:rPr>
    </w:lvl>
    <w:lvl w:ilvl="1" w:tplc="301056E2">
      <w:numFmt w:val="none"/>
      <w:lvlText w:val=""/>
      <w:lvlJc w:val="left"/>
      <w:pPr>
        <w:tabs>
          <w:tab w:val="num" w:pos="360"/>
        </w:tabs>
      </w:pPr>
    </w:lvl>
    <w:lvl w:ilvl="2" w:tplc="AC3867E6">
      <w:numFmt w:val="bullet"/>
      <w:lvlText w:val="•"/>
      <w:lvlJc w:val="left"/>
      <w:pPr>
        <w:ind w:left="1280" w:hanging="413"/>
      </w:pPr>
      <w:rPr>
        <w:rFonts w:hint="default"/>
        <w:lang w:val="ru-RU" w:eastAsia="en-US" w:bidi="ar-SA"/>
      </w:rPr>
    </w:lvl>
    <w:lvl w:ilvl="3" w:tplc="6DFE463E">
      <w:numFmt w:val="bullet"/>
      <w:lvlText w:val="•"/>
      <w:lvlJc w:val="left"/>
      <w:pPr>
        <w:ind w:left="2333" w:hanging="413"/>
      </w:pPr>
      <w:rPr>
        <w:rFonts w:hint="default"/>
        <w:lang w:val="ru-RU" w:eastAsia="en-US" w:bidi="ar-SA"/>
      </w:rPr>
    </w:lvl>
    <w:lvl w:ilvl="4" w:tplc="4EAA4AAC">
      <w:numFmt w:val="bullet"/>
      <w:lvlText w:val="•"/>
      <w:lvlJc w:val="left"/>
      <w:pPr>
        <w:ind w:left="3386" w:hanging="413"/>
      </w:pPr>
      <w:rPr>
        <w:rFonts w:hint="default"/>
        <w:lang w:val="ru-RU" w:eastAsia="en-US" w:bidi="ar-SA"/>
      </w:rPr>
    </w:lvl>
    <w:lvl w:ilvl="5" w:tplc="372603CE">
      <w:numFmt w:val="bullet"/>
      <w:lvlText w:val="•"/>
      <w:lvlJc w:val="left"/>
      <w:pPr>
        <w:ind w:left="4439" w:hanging="413"/>
      </w:pPr>
      <w:rPr>
        <w:rFonts w:hint="default"/>
        <w:lang w:val="ru-RU" w:eastAsia="en-US" w:bidi="ar-SA"/>
      </w:rPr>
    </w:lvl>
    <w:lvl w:ilvl="6" w:tplc="5184A2C2">
      <w:numFmt w:val="bullet"/>
      <w:lvlText w:val="•"/>
      <w:lvlJc w:val="left"/>
      <w:pPr>
        <w:ind w:left="5492" w:hanging="413"/>
      </w:pPr>
      <w:rPr>
        <w:rFonts w:hint="default"/>
        <w:lang w:val="ru-RU" w:eastAsia="en-US" w:bidi="ar-SA"/>
      </w:rPr>
    </w:lvl>
    <w:lvl w:ilvl="7" w:tplc="9B302AFC">
      <w:numFmt w:val="bullet"/>
      <w:lvlText w:val="•"/>
      <w:lvlJc w:val="left"/>
      <w:pPr>
        <w:ind w:left="6545" w:hanging="413"/>
      </w:pPr>
      <w:rPr>
        <w:rFonts w:hint="default"/>
        <w:lang w:val="ru-RU" w:eastAsia="en-US" w:bidi="ar-SA"/>
      </w:rPr>
    </w:lvl>
    <w:lvl w:ilvl="8" w:tplc="718C9942">
      <w:numFmt w:val="bullet"/>
      <w:lvlText w:val="•"/>
      <w:lvlJc w:val="left"/>
      <w:pPr>
        <w:ind w:left="7598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7F715C79"/>
    <w:multiLevelType w:val="multilevel"/>
    <w:tmpl w:val="BE76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3B"/>
    <w:rsid w:val="000F597C"/>
    <w:rsid w:val="0014113E"/>
    <w:rsid w:val="00451565"/>
    <w:rsid w:val="0052312A"/>
    <w:rsid w:val="006E5745"/>
    <w:rsid w:val="00757944"/>
    <w:rsid w:val="007B5E67"/>
    <w:rsid w:val="007D775D"/>
    <w:rsid w:val="0081546A"/>
    <w:rsid w:val="008F0CAF"/>
    <w:rsid w:val="009B5263"/>
    <w:rsid w:val="00B308CD"/>
    <w:rsid w:val="00B45361"/>
    <w:rsid w:val="00BB15EA"/>
    <w:rsid w:val="00CB07BC"/>
    <w:rsid w:val="00D13712"/>
    <w:rsid w:val="00D15D86"/>
    <w:rsid w:val="00D56C04"/>
    <w:rsid w:val="00E936B5"/>
    <w:rsid w:val="00EB128B"/>
    <w:rsid w:val="00ED7391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325A"/>
  <w15:docId w15:val="{B7EF0C20-9AD6-48F0-9B3C-C7FCF60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5"/>
  </w:style>
  <w:style w:type="paragraph" w:styleId="1">
    <w:name w:val="heading 1"/>
    <w:basedOn w:val="a"/>
    <w:next w:val="a"/>
    <w:link w:val="10"/>
    <w:qFormat/>
    <w:rsid w:val="00D15D8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15D8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0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093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7093B"/>
    <w:pPr>
      <w:widowControl w:val="0"/>
      <w:autoSpaceDE w:val="0"/>
      <w:autoSpaceDN w:val="0"/>
      <w:spacing w:after="0" w:line="240" w:lineRule="auto"/>
      <w:ind w:left="100" w:firstLine="68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7093B"/>
    <w:pPr>
      <w:widowControl w:val="0"/>
      <w:autoSpaceDE w:val="0"/>
      <w:autoSpaceDN w:val="0"/>
      <w:spacing w:after="0" w:line="240" w:lineRule="auto"/>
      <w:ind w:left="3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15D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15D8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2021-09-09T08:30:00Z</dcterms:created>
  <dcterms:modified xsi:type="dcterms:W3CDTF">2021-09-09T08:30:00Z</dcterms:modified>
</cp:coreProperties>
</file>